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D8420">
      <w:pPr>
        <w:spacing w:after="0"/>
        <w:jc w:val="center"/>
        <w:rPr>
          <w:rFonts w:cstheme="minorHAnsi"/>
        </w:rPr>
      </w:pPr>
    </w:p>
    <w:p w14:paraId="349F7EAC">
      <w:pPr>
        <w:spacing w:after="0" w:line="240" w:lineRule="auto"/>
        <w:jc w:val="right"/>
        <w:rPr>
          <w:rFonts w:cstheme="minorHAnsi"/>
          <w:bCs/>
          <w:color w:val="000000" w:themeColor="text1"/>
          <w14:textFill>
            <w14:solidFill>
              <w14:schemeClr w14:val="tx1"/>
            </w14:solidFill>
          </w14:textFill>
        </w:rPr>
      </w:pPr>
      <w:bookmarkStart w:id="0" w:name="_GoBack"/>
      <w:bookmarkEnd w:id="0"/>
      <w:r>
        <w:rPr>
          <w:rFonts w:cstheme="minorHAnsi"/>
          <w:bCs/>
          <w:color w:val="000000" w:themeColor="text1"/>
          <w14:textFill>
            <w14:solidFill>
              <w14:schemeClr w14:val="tx1"/>
            </w14:solidFill>
          </w14:textFill>
        </w:rPr>
        <w:t>Apstiprināts</w:t>
      </w:r>
    </w:p>
    <w:p w14:paraId="7BD2ED8A">
      <w:pPr>
        <w:spacing w:after="0" w:line="240" w:lineRule="auto"/>
        <w:jc w:val="right"/>
        <w:rPr>
          <w:rFonts w:cstheme="minorHAnsi"/>
          <w:bCs/>
          <w:color w:val="000000" w:themeColor="text1"/>
          <w14:textFill>
            <w14:solidFill>
              <w14:schemeClr w14:val="tx1"/>
            </w14:solidFill>
          </w14:textFill>
        </w:rPr>
      </w:pPr>
      <w:r>
        <w:rPr>
          <w:rFonts w:cstheme="minorHAnsi"/>
          <w:bCs/>
          <w:color w:val="000000" w:themeColor="text1"/>
          <w14:textFill>
            <w14:solidFill>
              <w14:schemeClr w14:val="tx1"/>
            </w14:solidFill>
          </w14:textFill>
        </w:rPr>
        <w:t>ar Cēsu novada domes</w:t>
      </w:r>
    </w:p>
    <w:p w14:paraId="3DF61F05">
      <w:pPr>
        <w:spacing w:after="0" w:line="240" w:lineRule="auto"/>
        <w:jc w:val="right"/>
        <w:rPr>
          <w:rFonts w:cstheme="minorHAnsi"/>
          <w:bCs/>
          <w:color w:val="000000" w:themeColor="text1"/>
          <w14:textFill>
            <w14:solidFill>
              <w14:schemeClr w14:val="tx1"/>
            </w14:solidFill>
          </w14:textFill>
        </w:rPr>
      </w:pPr>
      <w:r>
        <w:rPr>
          <w:rFonts w:cstheme="minorHAnsi"/>
          <w:bCs/>
          <w:color w:val="000000" w:themeColor="text1"/>
          <w14:textFill>
            <w14:solidFill>
              <w14:schemeClr w14:val="tx1"/>
            </w14:solidFill>
          </w14:textFill>
        </w:rPr>
        <w:t>15.08.2024.lēmumu Nr.389</w:t>
      </w:r>
    </w:p>
    <w:p w14:paraId="3565E189">
      <w:pPr>
        <w:spacing w:after="0" w:line="240" w:lineRule="auto"/>
        <w:jc w:val="center"/>
        <w:rPr>
          <w:rFonts w:cstheme="minorHAnsi"/>
          <w:b/>
          <w:color w:val="000000" w:themeColor="text1"/>
          <w14:textFill>
            <w14:solidFill>
              <w14:schemeClr w14:val="tx1"/>
            </w14:solidFill>
          </w14:textFill>
        </w:rPr>
      </w:pPr>
      <w:r>
        <w:rPr>
          <w:rFonts w:cstheme="minorHAnsi"/>
          <w:b/>
          <w:color w:val="000000" w:themeColor="text1"/>
          <w14:textFill>
            <w14:solidFill>
              <w14:schemeClr w14:val="tx1"/>
            </w14:solidFill>
          </w14:textFill>
        </w:rPr>
        <w:t>NOLIKUMS</w:t>
      </w:r>
    </w:p>
    <w:p w14:paraId="208A1638">
      <w:pPr>
        <w:spacing w:after="0" w:line="240" w:lineRule="auto"/>
        <w:jc w:val="center"/>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Cēsīs, Cēsu novadā</w:t>
      </w:r>
    </w:p>
    <w:p w14:paraId="41E04C99">
      <w:pPr>
        <w:spacing w:after="0" w:line="240" w:lineRule="auto"/>
        <w:rPr>
          <w:rFonts w:cstheme="minorHAnsi"/>
          <w:color w:val="000000" w:themeColor="text1"/>
          <w14:textFill>
            <w14:solidFill>
              <w14:schemeClr w14:val="tx1"/>
            </w14:solidFill>
          </w14:textFill>
        </w:rPr>
      </w:pPr>
      <w:r>
        <w:rPr>
          <w:rFonts w:cstheme="minorHAnsi"/>
          <w:color w:val="000000" w:themeColor="text1"/>
          <w14:textFill>
            <w14:solidFill>
              <w14:schemeClr w14:val="tx1"/>
            </w14:solidFill>
          </w14:textFill>
        </w:rPr>
        <w:t>2024.gada 15.augustā</w:t>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ab/>
      </w:r>
      <w:r>
        <w:rPr>
          <w:rFonts w:cstheme="minorHAnsi"/>
          <w:color w:val="000000" w:themeColor="text1"/>
          <w14:textFill>
            <w14:solidFill>
              <w14:schemeClr w14:val="tx1"/>
            </w14:solidFill>
          </w14:textFill>
        </w:rPr>
        <w:t>Nr.251</w:t>
      </w:r>
    </w:p>
    <w:p w14:paraId="6C8326D3">
      <w:pPr>
        <w:spacing w:after="0" w:line="240" w:lineRule="auto"/>
        <w:jc w:val="center"/>
        <w:rPr>
          <w:rFonts w:cstheme="minorHAnsi"/>
          <w:b/>
          <w:color w:val="000000" w:themeColor="text1"/>
          <w14:textFill>
            <w14:solidFill>
              <w14:schemeClr w14:val="tx1"/>
            </w14:solidFill>
          </w14:textFill>
        </w:rPr>
      </w:pPr>
      <w:r>
        <w:rPr>
          <w:rFonts w:cstheme="minorHAnsi"/>
          <w:b/>
          <w:color w:val="000000" w:themeColor="text1"/>
          <w14:textFill>
            <w14:solidFill>
              <w14:schemeClr w14:val="tx1"/>
            </w14:solidFill>
          </w14:textFill>
        </w:rPr>
        <w:br w:type="textWrapping"/>
      </w:r>
      <w:r>
        <w:rPr>
          <w:rFonts w:cstheme="minorHAnsi"/>
          <w:b/>
          <w:color w:val="000000" w:themeColor="text1"/>
          <w14:textFill>
            <w14:solidFill>
              <w14:schemeClr w14:val="tx1"/>
            </w14:solidFill>
          </w14:textFill>
        </w:rPr>
        <w:t>VIDZEMES MĀKSLINIEKU DIENU</w:t>
      </w:r>
    </w:p>
    <w:p w14:paraId="7E756D9A">
      <w:pPr>
        <w:spacing w:after="0" w:line="240" w:lineRule="auto"/>
        <w:jc w:val="center"/>
        <w:rPr>
          <w:rFonts w:cstheme="minorHAnsi"/>
          <w:b/>
          <w:color w:val="000000" w:themeColor="text1"/>
          <w14:textFill>
            <w14:solidFill>
              <w14:schemeClr w14:val="tx1"/>
            </w14:solidFill>
          </w14:textFill>
        </w:rPr>
      </w:pPr>
      <w:r>
        <w:rPr>
          <w:rFonts w:cstheme="minorHAnsi"/>
          <w:b/>
          <w:color w:val="000000" w:themeColor="text1"/>
          <w14:textFill>
            <w14:solidFill>
              <w14:schemeClr w14:val="tx1"/>
            </w14:solidFill>
          </w14:textFill>
        </w:rPr>
        <w:t xml:space="preserve">vizuālās mākslas konkurss un izstāde </w:t>
      </w:r>
    </w:p>
    <w:p w14:paraId="79FA9E02">
      <w:pPr>
        <w:spacing w:after="0" w:line="240" w:lineRule="auto"/>
        <w:jc w:val="center"/>
        <w:rPr>
          <w:rFonts w:cstheme="minorHAnsi"/>
          <w:b/>
          <w:color w:val="000000" w:themeColor="text1"/>
          <w14:textFill>
            <w14:solidFill>
              <w14:schemeClr w14:val="tx1"/>
            </w14:solidFill>
          </w14:textFill>
        </w:rPr>
      </w:pPr>
      <w:r>
        <w:rPr>
          <w:rFonts w:cstheme="minorHAnsi"/>
          <w:b/>
          <w:color w:val="000000" w:themeColor="text1"/>
          <w14:textFill>
            <w14:solidFill>
              <w14:schemeClr w14:val="tx1"/>
            </w14:solidFill>
          </w14:textFill>
        </w:rPr>
        <w:t>“KLIMATA PĀRBAUDE”</w:t>
      </w:r>
      <w:r>
        <w:rPr>
          <w:rFonts w:cstheme="minorHAnsi"/>
          <w:b/>
          <w:color w:val="000000" w:themeColor="text1"/>
          <w14:textFill>
            <w14:solidFill>
              <w14:schemeClr w14:val="tx1"/>
            </w14:solidFill>
          </w14:textFill>
        </w:rPr>
        <w:br w:type="textWrapping"/>
      </w:r>
    </w:p>
    <w:p w14:paraId="78BA2C8B">
      <w:pPr>
        <w:pStyle w:val="42"/>
        <w:numPr>
          <w:ilvl w:val="0"/>
          <w:numId w:val="3"/>
        </w:numPr>
        <w:spacing w:after="160" w:line="259" w:lineRule="auto"/>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Vispārējie noteikumi</w:t>
      </w:r>
    </w:p>
    <w:p w14:paraId="4FAAFA1B">
      <w:pPr>
        <w:pStyle w:val="42"/>
        <w:numPr>
          <w:ilvl w:val="1"/>
          <w:numId w:val="3"/>
        </w:numPr>
        <w:ind w:left="567" w:hanging="567"/>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Šis NOLIKUMS nosaka kārtību, kādā tiek organizēts VIDZEMES MĀKSLINIEKU DIENU vizuālās mākslas konkurss un izstāde “KLIMATA PĀRBAUDE”, turpmāk tekstā – Konkurss.</w:t>
      </w:r>
    </w:p>
    <w:p w14:paraId="6D49AF7A">
      <w:pPr>
        <w:pStyle w:val="42"/>
        <w:numPr>
          <w:ilvl w:val="1"/>
          <w:numId w:val="3"/>
        </w:numPr>
        <w:ind w:left="567" w:hanging="567"/>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Konkursa rīkotājs</w:t>
      </w:r>
      <w:r>
        <w:rPr>
          <w:rFonts w:asciiTheme="minorHAnsi" w:hAnsiTheme="minorHAnsi" w:cstheme="minorHAnsi"/>
          <w:b/>
          <w:color w:val="000000" w:themeColor="text1"/>
          <w14:textFill>
            <w14:solidFill>
              <w14:schemeClr w14:val="tx1"/>
            </w14:solidFill>
          </w14:textFill>
        </w:rPr>
        <w:t xml:space="preserve"> </w:t>
      </w:r>
      <w:r>
        <w:rPr>
          <w:rFonts w:asciiTheme="minorHAnsi" w:hAnsiTheme="minorHAnsi" w:cstheme="minorHAnsi"/>
          <w:color w:val="000000" w:themeColor="text1"/>
          <w14:textFill>
            <w14:solidFill>
              <w14:schemeClr w14:val="tx1"/>
            </w14:solidFill>
          </w14:textFill>
        </w:rPr>
        <w:t>–</w:t>
      </w:r>
      <w:r>
        <w:rPr>
          <w:rFonts w:asciiTheme="minorHAnsi" w:hAnsiTheme="minorHAnsi" w:cstheme="minorHAnsi"/>
          <w:b/>
          <w:color w:val="000000" w:themeColor="text1"/>
          <w14:textFill>
            <w14:solidFill>
              <w14:schemeClr w14:val="tx1"/>
            </w14:solidFill>
          </w14:textFill>
        </w:rPr>
        <w:t xml:space="preserve"> </w:t>
      </w:r>
      <w:r>
        <w:rPr>
          <w:rFonts w:asciiTheme="minorHAnsi" w:hAnsiTheme="minorHAnsi" w:cstheme="minorHAnsi"/>
          <w:color w:val="000000" w:themeColor="text1"/>
          <w14:textFill>
            <w14:solidFill>
              <w14:schemeClr w14:val="tx1"/>
            </w14:solidFill>
          </w14:textFill>
        </w:rPr>
        <w:t>Cēsu novada pašvaldības iestāde “Cēsu muzejs” (turpmāk – Muzejs).</w:t>
      </w:r>
    </w:p>
    <w:p w14:paraId="3EDDDB13">
      <w:pPr>
        <w:pStyle w:val="42"/>
        <w:numPr>
          <w:ilvl w:val="1"/>
          <w:numId w:val="3"/>
        </w:numPr>
        <w:ind w:left="567" w:hanging="567"/>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rPr>
        <w:t xml:space="preserve">Vidzemes reģiona profesionālo mākslinieku vizuālās mākslas darbu konkursu un izstādi Muzejs rīko ar mērķi: </w:t>
      </w:r>
    </w:p>
    <w:p w14:paraId="602A3633">
      <w:pPr>
        <w:pStyle w:val="42"/>
        <w:numPr>
          <w:ilvl w:val="2"/>
          <w:numId w:val="3"/>
        </w:numPr>
        <w:spacing w:after="160"/>
        <w:jc w:val="both"/>
        <w:rPr>
          <w:rFonts w:asciiTheme="minorHAnsi" w:hAnsiTheme="minorHAnsi" w:cstheme="minorHAnsi"/>
        </w:rPr>
      </w:pPr>
      <w:r>
        <w:rPr>
          <w:rFonts w:asciiTheme="minorHAnsi" w:hAnsiTheme="minorHAnsi" w:cstheme="minorHAnsi"/>
        </w:rPr>
        <w:t>aktualizēt uz laikmeta vērtībām orientētu, pētniecībā, jaunradē un sadarbībā balstītu Mākslinieku dienu tradīciju mūsdienu sabiedrībai aktuālo procesu kontekstā;</w:t>
      </w:r>
    </w:p>
    <w:p w14:paraId="4E6E3B9C">
      <w:pPr>
        <w:pStyle w:val="42"/>
        <w:numPr>
          <w:ilvl w:val="2"/>
          <w:numId w:val="3"/>
        </w:numPr>
        <w:spacing w:after="160"/>
        <w:jc w:val="both"/>
        <w:rPr>
          <w:rFonts w:asciiTheme="minorHAnsi" w:hAnsiTheme="minorHAnsi" w:cstheme="minorHAnsi"/>
        </w:rPr>
      </w:pPr>
      <w:r>
        <w:rPr>
          <w:rFonts w:asciiTheme="minorHAnsi" w:hAnsiTheme="minorHAnsi" w:cstheme="minorHAnsi"/>
        </w:rPr>
        <w:t>nodrošināt un veicināt aktīvāku Vidzemes mākslinieku iesaisti kultūras, mākslas un sabiedriskajās norisēs;</w:t>
      </w:r>
    </w:p>
    <w:p w14:paraId="75F1BDE3">
      <w:pPr>
        <w:pStyle w:val="42"/>
        <w:numPr>
          <w:ilvl w:val="2"/>
          <w:numId w:val="3"/>
        </w:numPr>
        <w:spacing w:after="160"/>
        <w:jc w:val="both"/>
        <w:rPr>
          <w:rFonts w:asciiTheme="minorHAnsi" w:hAnsiTheme="minorHAnsi" w:cstheme="minorHAnsi"/>
        </w:rPr>
      </w:pPr>
      <w:r>
        <w:rPr>
          <w:rFonts w:asciiTheme="minorHAnsi" w:hAnsiTheme="minorHAnsi" w:cstheme="minorHAnsi"/>
        </w:rPr>
        <w:t>veidot kvalitatīvu un ilgtspējīgu mākslas piedāvājumu sabiedrībai, atspoguļojot aktuālos procesus profesionālo mākslinieku daiļradē Vidzemes reģionā.</w:t>
      </w:r>
    </w:p>
    <w:p w14:paraId="560EB516">
      <w:pPr>
        <w:pStyle w:val="42"/>
        <w:ind w:left="1212"/>
        <w:jc w:val="both"/>
        <w:rPr>
          <w:rFonts w:asciiTheme="minorHAnsi" w:hAnsiTheme="minorHAnsi" w:cstheme="minorHAnsi"/>
        </w:rPr>
      </w:pPr>
    </w:p>
    <w:p w14:paraId="4C67DA0D">
      <w:pPr>
        <w:pStyle w:val="42"/>
        <w:numPr>
          <w:ilvl w:val="0"/>
          <w:numId w:val="3"/>
        </w:numPr>
        <w:spacing w:after="160" w:line="259" w:lineRule="auto"/>
        <w:jc w:val="center"/>
        <w:rPr>
          <w:rFonts w:asciiTheme="minorHAnsi" w:hAnsiTheme="minorHAnsi" w:cstheme="minorHAnsi"/>
        </w:rPr>
      </w:pPr>
      <w:r>
        <w:rPr>
          <w:rFonts w:asciiTheme="minorHAnsi" w:hAnsiTheme="minorHAnsi" w:cstheme="minorHAnsi"/>
          <w:b/>
        </w:rPr>
        <w:t>Konkursa priekšmets</w:t>
      </w:r>
    </w:p>
    <w:p w14:paraId="47250FCC">
      <w:pPr>
        <w:pStyle w:val="42"/>
        <w:numPr>
          <w:ilvl w:val="1"/>
          <w:numId w:val="4"/>
        </w:numPr>
        <w:jc w:val="both"/>
        <w:rPr>
          <w:rFonts w:asciiTheme="minorHAnsi" w:hAnsiTheme="minorHAnsi" w:cstheme="minorHAnsi"/>
        </w:rPr>
      </w:pPr>
      <w:r>
        <w:rPr>
          <w:rFonts w:asciiTheme="minorHAnsi" w:hAnsiTheme="minorHAnsi" w:cstheme="minorHAnsi"/>
        </w:rPr>
        <w:t xml:space="preserve"> Konkursā pieņems darbus šādās vizuālās mākslas nozarēs – glezniecība, grafika, tēlniecība, instalācija un objekti, keramika, metāla, ādas, stikla, tekstila, foto, video, kā arī autortehnikās veidotus darbus.</w:t>
      </w:r>
    </w:p>
    <w:p w14:paraId="73DBCE3D">
      <w:pPr>
        <w:pStyle w:val="42"/>
        <w:numPr>
          <w:ilvl w:val="1"/>
          <w:numId w:val="4"/>
        </w:numPr>
        <w:jc w:val="both"/>
        <w:rPr>
          <w:rFonts w:asciiTheme="minorHAnsi" w:hAnsiTheme="minorHAnsi" w:cstheme="minorHAnsi"/>
        </w:rPr>
      </w:pPr>
      <w:r>
        <w:rPr>
          <w:rFonts w:asciiTheme="minorHAnsi" w:hAnsiTheme="minorHAnsi" w:cstheme="minorHAnsi"/>
        </w:rPr>
        <w:t xml:space="preserve"> Muzejs nodrošinās </w:t>
      </w:r>
      <w:r>
        <w:rPr>
          <w:rFonts w:asciiTheme="minorHAnsi" w:hAnsiTheme="minorHAnsi" w:cstheme="minorHAnsi"/>
          <w:b/>
          <w:bCs/>
        </w:rPr>
        <w:t>pēc žūrijas vērtējuma labāko konkursa darbu eksponēšanu izstādē</w:t>
      </w:r>
      <w:r>
        <w:rPr>
          <w:rFonts w:asciiTheme="minorHAnsi" w:hAnsiTheme="minorHAnsi" w:cstheme="minorHAnsi"/>
        </w:rPr>
        <w:t xml:space="preserve"> atbilstoši izstāžu telpu platību pieejamībai un iesniegto darbu parametru specifikai.</w:t>
      </w:r>
    </w:p>
    <w:p w14:paraId="5283DECA">
      <w:pPr>
        <w:pStyle w:val="42"/>
        <w:numPr>
          <w:ilvl w:val="1"/>
          <w:numId w:val="4"/>
        </w:numPr>
        <w:jc w:val="both"/>
        <w:rPr>
          <w:rFonts w:asciiTheme="minorHAnsi" w:hAnsiTheme="minorHAnsi" w:cstheme="minorHAnsi"/>
        </w:rPr>
      </w:pPr>
      <w:r>
        <w:rPr>
          <w:rFonts w:asciiTheme="minorHAnsi" w:hAnsiTheme="minorHAnsi" w:cstheme="minorHAnsi"/>
        </w:rPr>
        <w:t xml:space="preserve"> Izstādes vieta – Cēsu Izstāžu nams un publiskā ārtelpa Cēsu pilsētā.</w:t>
      </w:r>
    </w:p>
    <w:p w14:paraId="2806C320">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rPr>
        <w:t xml:space="preserve"> Konkursā var pieteikties profesionāli mākslinieki (fiziskas personas, juridiskas personas), kas dzīvo un strādā </w:t>
      </w:r>
      <w:r>
        <w:rPr>
          <w:rFonts w:asciiTheme="minorHAnsi" w:hAnsiTheme="minorHAnsi" w:cstheme="minorHAnsi"/>
          <w:b/>
          <w:bCs/>
        </w:rPr>
        <w:t>Vidzemes plānošanas reģiona teritorijās</w:t>
      </w:r>
      <w:r>
        <w:rPr>
          <w:rFonts w:asciiTheme="minorHAnsi" w:hAnsiTheme="minorHAnsi" w:cstheme="minorHAnsi"/>
        </w:rPr>
        <w:t xml:space="preserve"> – Alūksnes novads, Cēsu novads, Gulbenes novads, Limbažu novads, Madonas novads, Ogres novads, Saulkrastu novads, Smiltenes novads, Valmieras novads, Valkas novads, Varakļānu novads.</w:t>
      </w:r>
    </w:p>
    <w:p w14:paraId="7593E6B0">
      <w:pPr>
        <w:pStyle w:val="42"/>
        <w:ind w:left="360"/>
        <w:jc w:val="both"/>
        <w:rPr>
          <w:rFonts w:asciiTheme="minorHAnsi" w:hAnsiTheme="minorHAnsi" w:cstheme="minorHAnsi"/>
        </w:rPr>
      </w:pPr>
    </w:p>
    <w:p w14:paraId="4605D809">
      <w:pPr>
        <w:pStyle w:val="42"/>
        <w:numPr>
          <w:ilvl w:val="0"/>
          <w:numId w:val="4"/>
        </w:numPr>
        <w:spacing w:after="160" w:line="259" w:lineRule="auto"/>
        <w:jc w:val="center"/>
        <w:rPr>
          <w:rFonts w:asciiTheme="minorHAnsi" w:hAnsiTheme="minorHAnsi" w:cstheme="minorHAnsi"/>
        </w:rPr>
      </w:pPr>
      <w:r>
        <w:rPr>
          <w:rFonts w:asciiTheme="minorHAnsi" w:hAnsiTheme="minorHAnsi" w:cstheme="minorHAnsi"/>
          <w:b/>
        </w:rPr>
        <w:t>Konkursa un izstādes plāns</w:t>
      </w:r>
    </w:p>
    <w:p w14:paraId="693DB2E6">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rPr>
        <w:t xml:space="preserve"> Muzejs izsludina vizuālās mākslas darbu konkursu un labāko konkursa darbu izstādi atbilstoši izstāžu platību pieejamībai periodā, uz kuru tiek izsludināts konkurss. </w:t>
      </w:r>
    </w:p>
    <w:p w14:paraId="7F051564">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 Konkursa plānotais norises laiks no 2024. gada 2</w:t>
      </w:r>
      <w:r>
        <w:rPr>
          <w:rFonts w:hint="default" w:asciiTheme="minorHAnsi" w:hAnsiTheme="minorHAnsi" w:cstheme="minorHAnsi"/>
          <w:color w:val="000000" w:themeColor="text1"/>
          <w:lang w:val="lv-LV"/>
          <w14:textFill>
            <w14:solidFill>
              <w14:schemeClr w14:val="tx1"/>
            </w14:solidFill>
          </w14:textFill>
        </w:rPr>
        <w:t>0. novembra</w:t>
      </w:r>
      <w:r>
        <w:rPr>
          <w:rFonts w:asciiTheme="minorHAnsi" w:hAnsiTheme="minorHAnsi" w:cstheme="minorHAnsi"/>
          <w:color w:val="000000" w:themeColor="text1"/>
          <w14:textFill>
            <w14:solidFill>
              <w14:schemeClr w14:val="tx1"/>
            </w14:solidFill>
          </w14:textFill>
        </w:rPr>
        <w:t xml:space="preserve"> līdz 2025. gada 01. februārim.</w:t>
      </w:r>
    </w:p>
    <w:p w14:paraId="0112967E">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 Izstādei nominēto darbu iesniedzēji tiek informēti par darbu virzīšanu uz izstādi pēc Komisijas sēdes.</w:t>
      </w:r>
    </w:p>
    <w:p w14:paraId="4124084F">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 Konkursa rezultāti tiek publiski paziņoti izstādes atklāšanas dienā.</w:t>
      </w:r>
    </w:p>
    <w:p w14:paraId="1E5FA2CF">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 Konkursa darbu izstādes plānotais norises laiks Cēsu Izstāžu namā no 2025. gada 15. marta līdz 2025. gada 18. maijam, savukārt publiskajā pilsētas ārtelpā – no 2025. gada 15. marta līdz 2025. gada 31. decembrim, atbilstoši mākslas objekta materiāltehniskajai specifikācijai.</w:t>
      </w:r>
    </w:p>
    <w:p w14:paraId="55F5918D">
      <w:pPr>
        <w:pStyle w:val="42"/>
        <w:ind w:left="360"/>
        <w:jc w:val="both"/>
        <w:rPr>
          <w:rFonts w:asciiTheme="minorHAnsi" w:hAnsiTheme="minorHAnsi" w:cstheme="minorHAnsi"/>
        </w:rPr>
      </w:pPr>
    </w:p>
    <w:p w14:paraId="48DDAA76">
      <w:pPr>
        <w:pStyle w:val="42"/>
        <w:numPr>
          <w:ilvl w:val="0"/>
          <w:numId w:val="4"/>
        </w:numPr>
        <w:spacing w:after="160" w:line="259" w:lineRule="auto"/>
        <w:jc w:val="center"/>
        <w:rPr>
          <w:rFonts w:asciiTheme="minorHAnsi" w:hAnsiTheme="minorHAnsi" w:cstheme="minorHAnsi"/>
          <w:b/>
        </w:rPr>
      </w:pPr>
      <w:r>
        <w:rPr>
          <w:rFonts w:asciiTheme="minorHAnsi" w:hAnsiTheme="minorHAnsi" w:cstheme="minorHAnsi"/>
          <w:b/>
        </w:rPr>
        <w:t>Konkursa dalībnieku  tiesības un atbildība</w:t>
      </w:r>
    </w:p>
    <w:p w14:paraId="7AE13B58">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 Persona, kura iesniedz projekta pieteikumu (turpmāk – Dalībnieks), piekrīt visiem Konkursa noteikumiem un ir atbildīga par Konkursa pieteikumā norādīto ziņu patiesumu.</w:t>
      </w:r>
    </w:p>
    <w:p w14:paraId="2DAE8DF0">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 Katram Dalībniekam ir tiesības bez maksas piedalīties Konkursā ar šajā nolikumā noteikto darbu skaitu noteiktajā formātā. </w:t>
      </w:r>
    </w:p>
    <w:p w14:paraId="1C880A7B">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rPr>
        <w:t xml:space="preserve"> Dal</w:t>
      </w:r>
      <w:r>
        <w:rPr>
          <w:rFonts w:asciiTheme="minorHAnsi" w:hAnsiTheme="minorHAnsi" w:cstheme="minorHAnsi"/>
          <w:color w:val="000000" w:themeColor="text1"/>
          <w14:textFill>
            <w14:solidFill>
              <w14:schemeClr w14:val="tx1"/>
            </w14:solidFill>
          </w14:textFill>
        </w:rPr>
        <w:t>ībnieks ir pilnībā atbildīgs par savu mākslas darbu saturu, tēmas atbilstību un izpildes kvalitāti.</w:t>
      </w:r>
    </w:p>
    <w:p w14:paraId="2A06BF71">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rPr>
        <w:t xml:space="preserve"> Da</w:t>
      </w:r>
      <w:r>
        <w:rPr>
          <w:rFonts w:asciiTheme="minorHAnsi" w:hAnsiTheme="minorHAnsi" w:cstheme="minorHAnsi"/>
          <w:color w:val="000000" w:themeColor="text1"/>
          <w14:textFill>
            <w14:solidFill>
              <w14:schemeClr w14:val="tx1"/>
            </w14:solidFill>
          </w14:textFill>
        </w:rPr>
        <w:t>lībnieka pienākums ir ievērot rīkotāju noteikto pieteikšanās, darbu iesniegšanas un paņemšanas kārtību un noteiktos termiņus un nepieciešamības gadījumā komunicēt ar izstādes rīkotājiem.</w:t>
      </w:r>
    </w:p>
    <w:p w14:paraId="5FEB12B6">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rPr>
        <w:t xml:space="preserve"> Dalībnieks nedrīkst </w:t>
      </w:r>
      <w:r>
        <w:rPr>
          <w:rFonts w:asciiTheme="minorHAnsi" w:hAnsiTheme="minorHAnsi" w:cstheme="minorHAnsi"/>
          <w:color w:val="000000" w:themeColor="text1"/>
          <w14:textFill>
            <w14:solidFill>
              <w14:schemeClr w14:val="tx1"/>
            </w14:solidFill>
          </w14:textFill>
        </w:rPr>
        <w:t>izņemt izstādīto mākslas darbu no ekspozīcijas pirms noteiktā izstādes beigu termiņa.</w:t>
      </w:r>
    </w:p>
    <w:p w14:paraId="5839C6F4">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rPr>
        <w:t xml:space="preserve"> Dalībnieks d</w:t>
      </w:r>
      <w:r>
        <w:rPr>
          <w:rFonts w:asciiTheme="minorHAnsi" w:hAnsiTheme="minorHAnsi" w:cstheme="minorHAnsi"/>
          <w:color w:val="000000" w:themeColor="text1"/>
          <w14:textFill>
            <w14:solidFill>
              <w14:schemeClr w14:val="tx1"/>
            </w14:solidFill>
          </w14:textFill>
        </w:rPr>
        <w:t>arbu nogādāšanu uz izstādi Cēsīs un nogādāšanu atpakaļ veic par saviem līdzekļiem un ar savu transportu, iepriekš vienojoties ar rīkotājiem par ierašanās laiku.</w:t>
      </w:r>
    </w:p>
    <w:p w14:paraId="3B925BA1">
      <w:pPr>
        <w:pStyle w:val="42"/>
        <w:ind w:left="360"/>
        <w:jc w:val="both"/>
        <w:rPr>
          <w:rFonts w:asciiTheme="minorHAnsi" w:hAnsiTheme="minorHAnsi" w:cstheme="minorHAnsi"/>
        </w:rPr>
      </w:pPr>
    </w:p>
    <w:p w14:paraId="78D1F2EC">
      <w:pPr>
        <w:pStyle w:val="42"/>
        <w:numPr>
          <w:ilvl w:val="0"/>
          <w:numId w:val="4"/>
        </w:numPr>
        <w:spacing w:after="160" w:line="259" w:lineRule="auto"/>
        <w:jc w:val="center"/>
        <w:rPr>
          <w:rFonts w:asciiTheme="minorHAnsi" w:hAnsiTheme="minorHAnsi" w:cstheme="minorHAnsi"/>
          <w:b/>
        </w:rPr>
      </w:pPr>
      <w:r>
        <w:rPr>
          <w:rFonts w:asciiTheme="minorHAnsi" w:hAnsiTheme="minorHAnsi" w:cstheme="minorHAnsi"/>
          <w:b/>
        </w:rPr>
        <w:t>Konkursa materiālu saņemšana</w:t>
      </w:r>
    </w:p>
    <w:p w14:paraId="296133DC">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rPr>
        <w:t xml:space="preserve"> Interesenti ar konkursa Nolikumu un tā Pielikumiem var iepazīties klātienē sākot no Konkursa izsludināšanas dienas līdz iesniegšanas termiņa beigām, un elektroniski lejupielādēt Muzeja mājas lapā www.cesupils.lv. </w:t>
      </w:r>
    </w:p>
    <w:p w14:paraId="110F3699">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rPr>
        <w:t xml:space="preserve"> Muzejs nodrošina pretendentus ar Nolikuma pielikumiem: </w:t>
      </w:r>
    </w:p>
    <w:p w14:paraId="0FAE3D7D">
      <w:pPr>
        <w:pStyle w:val="42"/>
        <w:numPr>
          <w:ilvl w:val="2"/>
          <w:numId w:val="4"/>
        </w:numPr>
        <w:spacing w:after="160" w:line="259" w:lineRule="auto"/>
        <w:ind w:left="1134" w:hanging="708"/>
        <w:jc w:val="both"/>
        <w:rPr>
          <w:rFonts w:asciiTheme="minorHAnsi" w:hAnsiTheme="minorHAnsi" w:cstheme="minorHAnsi"/>
        </w:rPr>
      </w:pPr>
      <w:r>
        <w:rPr>
          <w:rFonts w:asciiTheme="minorHAnsi" w:hAnsiTheme="minorHAnsi" w:cstheme="minorHAnsi"/>
          <w:u w:val="single"/>
        </w:rPr>
        <w:t>1. pielikums</w:t>
      </w:r>
      <w:r>
        <w:rPr>
          <w:rFonts w:asciiTheme="minorHAnsi" w:hAnsiTheme="minorHAnsi" w:cstheme="minorHAnsi"/>
        </w:rPr>
        <w:t xml:space="preserve"> – Informācija </w:t>
      </w:r>
      <w:r>
        <w:rPr>
          <w:rFonts w:asciiTheme="minorHAnsi" w:hAnsiTheme="minorHAnsi" w:cstheme="minorHAnsi"/>
          <w:color w:val="000000" w:themeColor="text1"/>
          <w14:textFill>
            <w14:solidFill>
              <w14:schemeClr w14:val="tx1"/>
            </w14:solidFill>
          </w14:textFill>
        </w:rPr>
        <w:t xml:space="preserve">par 2024./2025. gada vizuālās mākslas </w:t>
      </w:r>
      <w:r>
        <w:rPr>
          <w:rFonts w:asciiTheme="minorHAnsi" w:hAnsiTheme="minorHAnsi" w:cstheme="minorHAnsi"/>
        </w:rPr>
        <w:t xml:space="preserve">konkursu un izstādi; </w:t>
      </w:r>
    </w:p>
    <w:p w14:paraId="2A7996D7">
      <w:pPr>
        <w:pStyle w:val="42"/>
        <w:numPr>
          <w:ilvl w:val="2"/>
          <w:numId w:val="4"/>
        </w:numPr>
        <w:spacing w:after="160" w:line="259" w:lineRule="auto"/>
        <w:ind w:left="1134" w:hanging="708"/>
        <w:jc w:val="both"/>
        <w:rPr>
          <w:rFonts w:asciiTheme="minorHAnsi" w:hAnsiTheme="minorHAnsi" w:cstheme="minorHAnsi"/>
        </w:rPr>
      </w:pPr>
      <w:r>
        <w:rPr>
          <w:rFonts w:asciiTheme="minorHAnsi" w:hAnsiTheme="minorHAnsi" w:cstheme="minorHAnsi"/>
          <w:u w:val="single"/>
        </w:rPr>
        <w:t>2. pielikums</w:t>
      </w:r>
      <w:r>
        <w:rPr>
          <w:rFonts w:asciiTheme="minorHAnsi" w:hAnsiTheme="minorHAnsi" w:cstheme="minorHAnsi"/>
        </w:rPr>
        <w:t xml:space="preserve"> – Pieteikuma anketa; </w:t>
      </w:r>
    </w:p>
    <w:p w14:paraId="159C72F3">
      <w:pPr>
        <w:pStyle w:val="42"/>
        <w:numPr>
          <w:ilvl w:val="2"/>
          <w:numId w:val="4"/>
        </w:numPr>
        <w:spacing w:after="160" w:line="259" w:lineRule="auto"/>
        <w:ind w:left="1134" w:hanging="708"/>
        <w:jc w:val="both"/>
        <w:rPr>
          <w:rFonts w:asciiTheme="minorHAnsi" w:hAnsiTheme="minorHAnsi" w:cstheme="minorHAnsi"/>
        </w:rPr>
      </w:pPr>
      <w:r>
        <w:rPr>
          <w:rFonts w:asciiTheme="minorHAnsi" w:hAnsiTheme="minorHAnsi" w:cstheme="minorHAnsi"/>
          <w:u w:val="single"/>
        </w:rPr>
        <w:t>3. pielikums</w:t>
      </w:r>
      <w:r>
        <w:rPr>
          <w:rFonts w:asciiTheme="minorHAnsi" w:hAnsiTheme="minorHAnsi" w:cstheme="minorHAnsi"/>
        </w:rPr>
        <w:t xml:space="preserve"> – Cēsu muzeja (Cēsis, Pils iela 3) </w:t>
      </w:r>
      <w:r>
        <w:rPr>
          <w:rFonts w:asciiTheme="minorHAnsi" w:hAnsiTheme="minorHAnsi" w:cstheme="minorHAnsi"/>
          <w:color w:val="000000" w:themeColor="text1"/>
          <w14:textFill>
            <w14:solidFill>
              <w14:schemeClr w14:val="tx1"/>
            </w14:solidFill>
          </w14:textFill>
        </w:rPr>
        <w:t>Izstāžu nama zāļu telpu plāns.</w:t>
      </w:r>
    </w:p>
    <w:p w14:paraId="2DF29AA3">
      <w:pPr>
        <w:pStyle w:val="42"/>
        <w:ind w:left="426"/>
        <w:jc w:val="both"/>
        <w:rPr>
          <w:rFonts w:asciiTheme="minorHAnsi" w:hAnsiTheme="minorHAnsi" w:cstheme="minorHAnsi"/>
          <w:b/>
        </w:rPr>
      </w:pPr>
    </w:p>
    <w:p w14:paraId="4F232832">
      <w:pPr>
        <w:pStyle w:val="42"/>
        <w:numPr>
          <w:ilvl w:val="0"/>
          <w:numId w:val="4"/>
        </w:numPr>
        <w:spacing w:after="160" w:line="259" w:lineRule="auto"/>
        <w:jc w:val="center"/>
        <w:rPr>
          <w:rFonts w:asciiTheme="minorHAnsi" w:hAnsiTheme="minorHAnsi" w:cstheme="minorHAnsi"/>
          <w:b/>
        </w:rPr>
      </w:pPr>
      <w:r>
        <w:rPr>
          <w:rFonts w:asciiTheme="minorHAnsi" w:hAnsiTheme="minorHAnsi" w:cstheme="minorHAnsi"/>
          <w:b/>
        </w:rPr>
        <w:t>Pieteikšanās Konkursam</w:t>
      </w:r>
    </w:p>
    <w:p w14:paraId="12C9DCDC">
      <w:pPr>
        <w:pStyle w:val="42"/>
        <w:numPr>
          <w:ilvl w:val="1"/>
          <w:numId w:val="4"/>
        </w:numPr>
        <w:spacing w:after="160" w:line="259"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 Pieteikumus Konkursam pieņem šī Nolikuma 1. pielikumā “Informācij</w:t>
      </w:r>
      <w:r>
        <w:rPr>
          <w:rFonts w:asciiTheme="minorHAnsi" w:hAnsiTheme="minorHAnsi" w:cstheme="minorHAnsi"/>
        </w:rPr>
        <w:t xml:space="preserve">a </w:t>
      </w:r>
      <w:r>
        <w:rPr>
          <w:rFonts w:asciiTheme="minorHAnsi" w:hAnsiTheme="minorHAnsi" w:cstheme="minorHAnsi"/>
          <w:color w:val="000000" w:themeColor="text1"/>
          <w14:textFill>
            <w14:solidFill>
              <w14:schemeClr w14:val="tx1"/>
            </w14:solidFill>
          </w14:textFill>
        </w:rPr>
        <w:t>par 2024./2025. gada vizuālās mākslas konkursu un izstādi” noteiktajā termiņā.</w:t>
      </w:r>
    </w:p>
    <w:p w14:paraId="652A9D77">
      <w:pPr>
        <w:pStyle w:val="42"/>
        <w:numPr>
          <w:ilvl w:val="1"/>
          <w:numId w:val="4"/>
        </w:numPr>
        <w:spacing w:after="160" w:line="259"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rPr>
        <w:t xml:space="preserve"> Katrs mākslinieks izstādei var iesniegt 1 (vienu) darbu vai 1 (viena) darba komplektu (diptihs, triptihs u.tml.). </w:t>
      </w:r>
    </w:p>
    <w:p w14:paraId="2EE7CB41">
      <w:pPr>
        <w:pStyle w:val="42"/>
        <w:numPr>
          <w:ilvl w:val="1"/>
          <w:numId w:val="4"/>
        </w:numPr>
        <w:spacing w:after="160" w:line="259"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rPr>
        <w:t xml:space="preserve"> Mākslas darbiem izmēri netiek noteikti, bet par mākslas darbiem, kuru izmēri pārsniedz 3x3 metrus, informācija obligāti jāpievieno </w:t>
      </w:r>
      <w:r>
        <w:rPr>
          <w:rFonts w:asciiTheme="minorHAnsi" w:hAnsiTheme="minorHAnsi" w:cstheme="minorHAnsi"/>
          <w:color w:val="000000" w:themeColor="text1"/>
          <w14:textFill>
            <w14:solidFill>
              <w14:schemeClr w14:val="tx1"/>
            </w14:solidFill>
          </w14:textFill>
        </w:rPr>
        <w:t xml:space="preserve">pieteikuma anketā. </w:t>
      </w:r>
    </w:p>
    <w:p w14:paraId="0D6D3B1B">
      <w:pPr>
        <w:pStyle w:val="42"/>
        <w:numPr>
          <w:ilvl w:val="1"/>
          <w:numId w:val="4"/>
        </w:numPr>
        <w:spacing w:after="160" w:line="259"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 Iesniegtajam mākslas darbam jābūt radītam pēdējo 2 (divu) gadu laikā.</w:t>
      </w:r>
    </w:p>
    <w:p w14:paraId="32814104">
      <w:pPr>
        <w:pStyle w:val="42"/>
        <w:numPr>
          <w:ilvl w:val="1"/>
          <w:numId w:val="4"/>
        </w:numPr>
        <w:spacing w:after="160" w:line="259"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rPr>
        <w:t xml:space="preserve"> Pieteikumi (pieteikuma anketa un augstas izšķirtspējas, kvalitatīvs vizuālais materiāls), ievērojot noteiktās noformējuma prasības, iesniedzami vienā no sekojošiem veidiem: </w:t>
      </w:r>
    </w:p>
    <w:p w14:paraId="23A817DD">
      <w:pPr>
        <w:pStyle w:val="42"/>
        <w:numPr>
          <w:ilvl w:val="2"/>
          <w:numId w:val="4"/>
        </w:numPr>
        <w:spacing w:after="160" w:line="259" w:lineRule="auto"/>
        <w:ind w:left="993" w:hanging="709"/>
        <w:jc w:val="both"/>
        <w:rPr>
          <w:rFonts w:asciiTheme="minorHAnsi" w:hAnsiTheme="minorHAnsi" w:cstheme="minorHAnsi"/>
        </w:rPr>
      </w:pPr>
      <w:r>
        <w:rPr>
          <w:rFonts w:asciiTheme="minorHAnsi" w:hAnsiTheme="minorHAnsi" w:cstheme="minorHAnsi"/>
        </w:rPr>
        <w:t xml:space="preserve">elektroniski digitālajā veidlapā: </w:t>
      </w:r>
      <w:r>
        <w:fldChar w:fldCharType="begin"/>
      </w:r>
      <w:r>
        <w:instrText xml:space="preserve"> HYPERLINK "https://forms.gle/sr59u2m6FCfFMJ8A7" </w:instrText>
      </w:r>
      <w:r>
        <w:fldChar w:fldCharType="separate"/>
      </w:r>
      <w:r>
        <w:rPr>
          <w:rStyle w:val="28"/>
          <w:rFonts w:asciiTheme="minorHAnsi" w:hAnsiTheme="minorHAnsi" w:cstheme="minorHAnsi"/>
        </w:rPr>
        <w:t>https://forms.gle/sr59u2m6FCfFMJ8A7</w:t>
      </w:r>
      <w:r>
        <w:rPr>
          <w:rStyle w:val="28"/>
          <w:rFonts w:asciiTheme="minorHAnsi" w:hAnsiTheme="minorHAnsi" w:cstheme="minorHAnsi"/>
        </w:rPr>
        <w:fldChar w:fldCharType="end"/>
      </w:r>
      <w:r>
        <w:rPr>
          <w:rFonts w:asciiTheme="minorHAnsi" w:hAnsiTheme="minorHAnsi" w:cstheme="minorHAnsi"/>
        </w:rPr>
        <w:t xml:space="preserve"> </w:t>
      </w:r>
    </w:p>
    <w:p w14:paraId="02A831DC">
      <w:pPr>
        <w:pStyle w:val="42"/>
        <w:numPr>
          <w:ilvl w:val="2"/>
          <w:numId w:val="4"/>
        </w:numPr>
        <w:spacing w:after="160" w:line="259" w:lineRule="auto"/>
        <w:ind w:left="993" w:hanging="709"/>
        <w:jc w:val="both"/>
        <w:rPr>
          <w:rFonts w:asciiTheme="minorHAnsi" w:hAnsiTheme="minorHAnsi" w:cstheme="minorHAnsi"/>
          <w:color w:val="FF0000"/>
        </w:rPr>
      </w:pPr>
      <w:r>
        <w:rPr>
          <w:rFonts w:asciiTheme="minorHAnsi" w:hAnsiTheme="minorHAnsi" w:cstheme="minorHAnsi"/>
        </w:rPr>
        <w:t>personīgi – Cēsu muzeja klientu Apmeklētāju centrā (Pils laukumā 9 Cēsīs) vai Cēsu muzeja Izstāžu namā (Pils laukumā 3, Cēsīs) katru darba dienu no plkst.10:00 līdz 16:00;</w:t>
      </w:r>
    </w:p>
    <w:p w14:paraId="098D7DB9">
      <w:pPr>
        <w:pStyle w:val="42"/>
        <w:numPr>
          <w:ilvl w:val="2"/>
          <w:numId w:val="4"/>
        </w:numPr>
        <w:spacing w:after="160" w:line="259" w:lineRule="auto"/>
        <w:ind w:left="993" w:hanging="709"/>
        <w:jc w:val="both"/>
        <w:rPr>
          <w:rFonts w:asciiTheme="minorHAnsi" w:hAnsiTheme="minorHAnsi" w:cstheme="minorHAnsi"/>
          <w:color w:val="FF0000"/>
        </w:rPr>
      </w:pPr>
      <w:r>
        <w:rPr>
          <w:rFonts w:asciiTheme="minorHAnsi" w:hAnsiTheme="minorHAnsi" w:cstheme="minorHAnsi"/>
        </w:rPr>
        <w:t>sūtot pa pastu uz Cēsu muzeja juridisko adresi: Pils laukums 9, Cēsis, Cēsu novads, LV-4101;</w:t>
      </w:r>
    </w:p>
    <w:p w14:paraId="141CC98D">
      <w:pPr>
        <w:pStyle w:val="42"/>
        <w:numPr>
          <w:ilvl w:val="2"/>
          <w:numId w:val="4"/>
        </w:numPr>
        <w:spacing w:after="160" w:line="259" w:lineRule="auto"/>
        <w:ind w:left="993" w:hanging="709"/>
        <w:jc w:val="both"/>
        <w:rPr>
          <w:rStyle w:val="28"/>
          <w:rFonts w:asciiTheme="minorHAnsi" w:hAnsiTheme="minorHAnsi" w:cstheme="minorHAnsi"/>
          <w:color w:val="FF0000"/>
        </w:rPr>
      </w:pPr>
      <w:r>
        <w:rPr>
          <w:rFonts w:asciiTheme="minorHAnsi" w:hAnsiTheme="minorHAnsi" w:cstheme="minorHAnsi"/>
        </w:rPr>
        <w:t>elektroniskā pasta sūtījumā (parakstītus ar drošu elektronisko parakstu un laika zīmogu)</w:t>
      </w:r>
      <w:r>
        <w:rPr>
          <w:rFonts w:asciiTheme="minorHAnsi" w:hAnsiTheme="minorHAnsi" w:cstheme="minorHAnsi"/>
          <w:color w:val="FF0000"/>
        </w:rPr>
        <w:t xml:space="preserve"> </w:t>
      </w:r>
      <w:r>
        <w:rPr>
          <w:rFonts w:asciiTheme="minorHAnsi" w:hAnsiTheme="minorHAnsi" w:cstheme="minorHAnsi"/>
        </w:rPr>
        <w:t>uz Vidzemes mākslinieku dienu e-pasta adresi:</w:t>
      </w:r>
      <w:r>
        <w:rPr>
          <w:rFonts w:asciiTheme="minorHAnsi" w:hAnsiTheme="minorHAnsi" w:cstheme="minorHAnsi"/>
          <w:color w:val="000000" w:themeColor="text1"/>
          <w14:textFill>
            <w14:solidFill>
              <w14:schemeClr w14:val="tx1"/>
            </w14:solidFill>
          </w14:textFill>
        </w:rPr>
        <w:t xml:space="preserve"> </w:t>
      </w:r>
      <w:r>
        <w:fldChar w:fldCharType="begin"/>
      </w:r>
      <w:r>
        <w:instrText xml:space="preserve"> HYPERLINK "mailto:vmd@cesunovads.lv" </w:instrText>
      </w:r>
      <w:r>
        <w:fldChar w:fldCharType="separate"/>
      </w:r>
      <w:r>
        <w:rPr>
          <w:rStyle w:val="28"/>
          <w:rFonts w:eastAsia="Calibri" w:asciiTheme="minorHAnsi" w:hAnsiTheme="minorHAnsi" w:cstheme="minorHAnsi"/>
          <w:color w:val="000000" w:themeColor="text1"/>
          <w:shd w:val="clear" w:color="auto" w:fill="FFFFFF"/>
          <w14:textFill>
            <w14:solidFill>
              <w14:schemeClr w14:val="tx1"/>
            </w14:solidFill>
          </w14:textFill>
        </w:rPr>
        <w:t>vmd@cesunovads.lv</w:t>
      </w:r>
      <w:r>
        <w:rPr>
          <w:rStyle w:val="28"/>
          <w:rFonts w:eastAsia="Calibri" w:asciiTheme="minorHAnsi" w:hAnsiTheme="minorHAnsi" w:cstheme="minorHAnsi"/>
          <w:color w:val="000000" w:themeColor="text1"/>
          <w:shd w:val="clear" w:color="auto" w:fill="FFFFFF"/>
          <w14:textFill>
            <w14:solidFill>
              <w14:schemeClr w14:val="tx1"/>
            </w14:solidFill>
          </w14:textFill>
        </w:rPr>
        <w:fldChar w:fldCharType="end"/>
      </w:r>
      <w:r>
        <w:rPr>
          <w:rStyle w:val="28"/>
          <w:rFonts w:eastAsia="Calibri" w:asciiTheme="minorHAnsi" w:hAnsiTheme="minorHAnsi" w:cstheme="minorHAnsi"/>
          <w:color w:val="000000" w:themeColor="text1"/>
          <w:shd w:val="clear" w:color="auto" w:fill="FFFFFF"/>
          <w14:textFill>
            <w14:solidFill>
              <w14:schemeClr w14:val="tx1"/>
            </w14:solidFill>
          </w14:textFill>
        </w:rPr>
        <w:t xml:space="preserve"> </w:t>
      </w:r>
    </w:p>
    <w:p w14:paraId="2F6CD831">
      <w:pPr>
        <w:pStyle w:val="42"/>
        <w:numPr>
          <w:ilvl w:val="1"/>
          <w:numId w:val="4"/>
        </w:numPr>
        <w:spacing w:after="160" w:line="259" w:lineRule="auto"/>
        <w:jc w:val="both"/>
        <w:rPr>
          <w:rFonts w:asciiTheme="minorHAnsi" w:hAnsiTheme="minorHAnsi" w:cstheme="minorHAnsi"/>
          <w:color w:val="FF0000"/>
        </w:rPr>
      </w:pPr>
      <w:r>
        <w:rPr>
          <w:rFonts w:asciiTheme="minorHAnsi" w:hAnsiTheme="minorHAnsi" w:cstheme="minorHAnsi"/>
        </w:rPr>
        <w:t xml:space="preserve"> Projekta vadītājs reģistrē pieteikumus to iesniegšanas secībā.</w:t>
      </w:r>
    </w:p>
    <w:p w14:paraId="7DAEA04F">
      <w:pPr>
        <w:pStyle w:val="42"/>
        <w:numPr>
          <w:ilvl w:val="1"/>
          <w:numId w:val="4"/>
        </w:numPr>
        <w:spacing w:after="160" w:line="259" w:lineRule="auto"/>
        <w:jc w:val="both"/>
        <w:rPr>
          <w:rFonts w:asciiTheme="minorHAnsi" w:hAnsiTheme="minorHAnsi" w:cstheme="minorHAnsi"/>
          <w:color w:val="FF0000"/>
        </w:rPr>
      </w:pPr>
      <w:r>
        <w:rPr>
          <w:rFonts w:asciiTheme="minorHAnsi" w:hAnsiTheme="minorHAnsi" w:cstheme="minorHAnsi"/>
        </w:rPr>
        <w:t xml:space="preserve"> Konsultācijas par dalību konkursā vai darbu iesniegšanu sniedz </w:t>
      </w:r>
      <w:r>
        <w:rPr>
          <w:rFonts w:asciiTheme="minorHAnsi" w:hAnsiTheme="minorHAnsi" w:cstheme="minorHAnsi"/>
          <w:color w:val="000000" w:themeColor="text1"/>
          <w14:textFill>
            <w14:solidFill>
              <w14:schemeClr w14:val="tx1"/>
            </w14:solidFill>
          </w14:textFill>
        </w:rPr>
        <w:t>projekta vadītāja Māra Lāss (</w:t>
      </w:r>
      <w:r>
        <w:fldChar w:fldCharType="begin"/>
      </w:r>
      <w:r>
        <w:instrText xml:space="preserve"> HYPERLINK "mailto:vmd@cesunovads.lv" </w:instrText>
      </w:r>
      <w:r>
        <w:fldChar w:fldCharType="separate"/>
      </w:r>
      <w:r>
        <w:rPr>
          <w:rStyle w:val="28"/>
          <w:rFonts w:eastAsia="Calibri" w:asciiTheme="minorHAnsi" w:hAnsiTheme="minorHAnsi" w:cstheme="minorHAnsi"/>
          <w:shd w:val="clear" w:color="auto" w:fill="FFFFFF"/>
        </w:rPr>
        <w:t>vmd@cesunovads.lv</w:t>
      </w:r>
      <w:r>
        <w:rPr>
          <w:rStyle w:val="28"/>
          <w:rFonts w:eastAsia="Calibri" w:asciiTheme="minorHAnsi" w:hAnsiTheme="minorHAnsi" w:cstheme="minorHAnsi"/>
          <w:shd w:val="clear" w:color="auto" w:fill="FFFFFF"/>
        </w:rPr>
        <w:fldChar w:fldCharType="end"/>
      </w:r>
      <w:r>
        <w:rPr>
          <w:rFonts w:eastAsia="Calibri" w:asciiTheme="minorHAnsi" w:hAnsiTheme="minorHAnsi" w:cstheme="minorHAnsi"/>
          <w:color w:val="000000"/>
          <w:shd w:val="clear" w:color="auto" w:fill="FFFFFF"/>
        </w:rPr>
        <w:t>)</w:t>
      </w:r>
      <w:r>
        <w:rPr>
          <w:rFonts w:asciiTheme="minorHAnsi" w:hAnsiTheme="minorHAnsi" w:cstheme="minorHAnsi"/>
          <w:color w:val="FF0000"/>
        </w:rPr>
        <w:t xml:space="preserve"> </w:t>
      </w:r>
      <w:r>
        <w:rPr>
          <w:rFonts w:asciiTheme="minorHAnsi" w:hAnsiTheme="minorHAnsi" w:cstheme="minorHAnsi"/>
          <w:color w:val="000000" w:themeColor="text1"/>
          <w14:textFill>
            <w14:solidFill>
              <w14:schemeClr w14:val="tx1"/>
            </w14:solidFill>
          </w14:textFill>
        </w:rPr>
        <w:t xml:space="preserve">vai </w:t>
      </w:r>
      <w:r>
        <w:rPr>
          <w:rFonts w:asciiTheme="minorHAnsi" w:hAnsiTheme="minorHAnsi" w:cstheme="minorHAnsi"/>
        </w:rPr>
        <w:t>Cēsu Izstāžu nama vadītāja Ilze Zicāne-Dreimane</w:t>
      </w:r>
      <w:r>
        <w:rPr>
          <w:rFonts w:asciiTheme="minorHAnsi" w:hAnsiTheme="minorHAnsi" w:cstheme="minorHAnsi"/>
          <w:color w:val="FF0000"/>
        </w:rPr>
        <w:t xml:space="preserve"> </w:t>
      </w:r>
      <w:r>
        <w:fldChar w:fldCharType="begin"/>
      </w:r>
      <w:r>
        <w:instrText xml:space="preserve"> HYPERLINK "mailto:(izstazunams@cesunovads.lv;" </w:instrText>
      </w:r>
      <w:r>
        <w:fldChar w:fldCharType="separate"/>
      </w:r>
      <w:r>
        <w:rPr>
          <w:rFonts w:asciiTheme="minorHAnsi" w:hAnsiTheme="minorHAnsi" w:cstheme="minorHAnsi"/>
        </w:rPr>
        <w:t>(izstazunams@cesunovads.lv</w:t>
      </w:r>
      <w:r>
        <w:rPr>
          <w:rFonts w:asciiTheme="minorHAnsi" w:hAnsiTheme="minorHAnsi" w:cstheme="minorHAnsi"/>
        </w:rPr>
        <w:fldChar w:fldCharType="end"/>
      </w:r>
      <w:r>
        <w:rPr>
          <w:rFonts w:asciiTheme="minorHAnsi" w:hAnsiTheme="minorHAnsi" w:cstheme="minorHAnsi"/>
        </w:rPr>
        <w:t>).</w:t>
      </w:r>
    </w:p>
    <w:p w14:paraId="2F48EA5A">
      <w:pPr>
        <w:pStyle w:val="42"/>
        <w:ind w:left="360"/>
        <w:jc w:val="both"/>
        <w:rPr>
          <w:rFonts w:asciiTheme="minorHAnsi" w:hAnsiTheme="minorHAnsi" w:cstheme="minorHAnsi"/>
          <w:color w:val="FF0000"/>
        </w:rPr>
      </w:pPr>
    </w:p>
    <w:p w14:paraId="1B53534B">
      <w:pPr>
        <w:pStyle w:val="42"/>
        <w:numPr>
          <w:ilvl w:val="0"/>
          <w:numId w:val="4"/>
        </w:numPr>
        <w:spacing w:after="160" w:line="259" w:lineRule="auto"/>
        <w:jc w:val="center"/>
        <w:rPr>
          <w:rFonts w:asciiTheme="minorHAnsi" w:hAnsiTheme="minorHAnsi" w:cstheme="minorHAnsi"/>
          <w:b/>
        </w:rPr>
      </w:pPr>
      <w:r>
        <w:rPr>
          <w:rFonts w:asciiTheme="minorHAnsi" w:hAnsiTheme="minorHAnsi" w:cstheme="minorHAnsi"/>
          <w:b/>
        </w:rPr>
        <w:t>Pieteikuma saturs un noformējums</w:t>
      </w:r>
    </w:p>
    <w:p w14:paraId="66AF1A7E">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rPr>
        <w:t xml:space="preserve"> Konkursa pieteikumā jāiekļauj:</w:t>
      </w:r>
    </w:p>
    <w:p w14:paraId="66984117">
      <w:pPr>
        <w:pStyle w:val="42"/>
        <w:numPr>
          <w:ilvl w:val="2"/>
          <w:numId w:val="4"/>
        </w:numPr>
        <w:spacing w:after="160" w:line="259" w:lineRule="auto"/>
        <w:jc w:val="both"/>
        <w:rPr>
          <w:rFonts w:asciiTheme="minorHAnsi" w:hAnsiTheme="minorHAnsi" w:cstheme="minorHAnsi"/>
        </w:rPr>
      </w:pPr>
      <w:r>
        <w:rPr>
          <w:rFonts w:asciiTheme="minorHAnsi" w:hAnsiTheme="minorHAnsi" w:cstheme="minorHAnsi"/>
        </w:rPr>
        <w:t>pieteikuma anketa (veidlapa papīra vai digitālā formātā);</w:t>
      </w:r>
    </w:p>
    <w:p w14:paraId="7A061014">
      <w:pPr>
        <w:pStyle w:val="42"/>
        <w:numPr>
          <w:ilvl w:val="2"/>
          <w:numId w:val="4"/>
        </w:numPr>
        <w:spacing w:after="160" w:line="259" w:lineRule="auto"/>
        <w:jc w:val="both"/>
        <w:rPr>
          <w:rFonts w:asciiTheme="minorHAnsi" w:hAnsiTheme="minorHAnsi" w:cstheme="minorHAnsi"/>
        </w:rPr>
      </w:pPr>
      <w:r>
        <w:rPr>
          <w:rFonts w:asciiTheme="minorHAnsi" w:hAnsiTheme="minorHAnsi" w:cstheme="minorHAnsi"/>
        </w:rPr>
        <w:t>vizuālie pielikumi (augstas izšķirtspējas, kvalitatīvi attēli vai video);</w:t>
      </w:r>
    </w:p>
    <w:p w14:paraId="55A3D1B7">
      <w:pPr>
        <w:pStyle w:val="42"/>
        <w:numPr>
          <w:ilvl w:val="2"/>
          <w:numId w:val="4"/>
        </w:numPr>
        <w:spacing w:after="160" w:line="259" w:lineRule="auto"/>
        <w:jc w:val="both"/>
        <w:rPr>
          <w:rFonts w:asciiTheme="minorHAnsi" w:hAnsiTheme="minorHAnsi" w:cstheme="minorHAnsi"/>
        </w:rPr>
      </w:pPr>
      <w:r>
        <w:rPr>
          <w:rFonts w:asciiTheme="minorHAnsi" w:hAnsiTheme="minorHAnsi" w:cstheme="minorHAnsi"/>
        </w:rPr>
        <w:t>cita informācija, ko projekta pieteicējs uzskata par nepieciešamu pievienot.</w:t>
      </w:r>
    </w:p>
    <w:p w14:paraId="08B13C77">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rPr>
        <w:t xml:space="preserve"> Video faili jāiesniedz ierakstīti vienā standarta datu nesējā (USB zibatmiņa u.c.) vai augšupielādēti datņu apmaiņas serverī tādā formātā, lai ieraksta apskatei nav nepieciešama profesionāla programmatūra. Ja Konkursa komisija tehnisku iemeslu dēļ nevar iepazīties ar datu nesējā ierakstīto vai datņu apmaiņas serverī augšupielādēto informāciju, tai ir tiesības uzskatīt, ka šis vizuālais pielikums projektam nav bijis pievienots.</w:t>
      </w:r>
    </w:p>
    <w:p w14:paraId="126952B0">
      <w:pPr>
        <w:pStyle w:val="42"/>
        <w:numPr>
          <w:ilvl w:val="1"/>
          <w:numId w:val="4"/>
        </w:numPr>
        <w:spacing w:after="160" w:line="259" w:lineRule="auto"/>
        <w:jc w:val="both"/>
        <w:rPr>
          <w:rFonts w:asciiTheme="minorHAnsi" w:hAnsiTheme="minorHAnsi" w:cstheme="minorHAnsi"/>
        </w:rPr>
      </w:pPr>
      <w:r>
        <w:rPr>
          <w:rFonts w:asciiTheme="minorHAnsi" w:hAnsiTheme="minorHAnsi" w:cstheme="minorHAnsi"/>
        </w:rPr>
        <w:t xml:space="preserve"> Ja vizuālie materiāli tiek pievienoti datu nesējā, tad tajā ierakstītā satura aprakstam jābūt ietvertam veidlapā. Datu nesējs jāievieto aizlīmētā aploksnē, uz kuras datorrakstā vai skaidri salasāmā rokrakstā uzrakstīts autora vārds, uzvārds un pilns mākslas darba nosaukums, identisks tam, kas norādīts pieteikuma anketā.</w:t>
      </w:r>
    </w:p>
    <w:p w14:paraId="6D95D8EA">
      <w:pPr>
        <w:pStyle w:val="42"/>
        <w:ind w:left="0"/>
        <w:jc w:val="both"/>
        <w:rPr>
          <w:rFonts w:asciiTheme="minorHAnsi" w:hAnsiTheme="minorHAnsi" w:cstheme="minorHAnsi"/>
        </w:rPr>
      </w:pPr>
    </w:p>
    <w:p w14:paraId="28AF84F1">
      <w:pPr>
        <w:spacing w:after="0" w:line="240" w:lineRule="auto"/>
        <w:jc w:val="center"/>
        <w:rPr>
          <w:rFonts w:cstheme="minorHAnsi"/>
          <w:b/>
        </w:rPr>
      </w:pPr>
      <w:r>
        <w:rPr>
          <w:rFonts w:cstheme="minorHAnsi"/>
          <w:b/>
        </w:rPr>
        <w:t>8. Konkursa žūrijas komisija</w:t>
      </w:r>
    </w:p>
    <w:p w14:paraId="708BD5CF">
      <w:pPr>
        <w:pStyle w:val="42"/>
        <w:numPr>
          <w:ilvl w:val="1"/>
          <w:numId w:val="5"/>
        </w:numPr>
        <w:jc w:val="both"/>
        <w:rPr>
          <w:rFonts w:asciiTheme="minorHAnsi" w:hAnsiTheme="minorHAnsi" w:cstheme="minorHAnsi"/>
        </w:rPr>
      </w:pPr>
      <w:r>
        <w:rPr>
          <w:rFonts w:asciiTheme="minorHAnsi" w:hAnsiTheme="minorHAnsi" w:cstheme="minorHAnsi"/>
        </w:rPr>
        <w:t xml:space="preserve"> Konkursa žūrijas komisijas (turpmāk – Komisija) izveide un sastāvs:</w:t>
      </w:r>
    </w:p>
    <w:p w14:paraId="3F96523F">
      <w:pPr>
        <w:pStyle w:val="42"/>
        <w:numPr>
          <w:ilvl w:val="2"/>
          <w:numId w:val="5"/>
        </w:numPr>
        <w:ind w:left="1134" w:hanging="708"/>
        <w:jc w:val="both"/>
        <w:rPr>
          <w:rFonts w:asciiTheme="minorHAnsi" w:hAnsiTheme="minorHAnsi" w:cstheme="minorHAnsi"/>
        </w:rPr>
      </w:pPr>
      <w:r>
        <w:rPr>
          <w:rFonts w:asciiTheme="minorHAnsi" w:hAnsiTheme="minorHAnsi" w:cstheme="minorHAnsi"/>
        </w:rPr>
        <w:t xml:space="preserve">Komisijas sastāvu piecu locekļu sastāvā ar rīkojumu apstiprina </w:t>
      </w:r>
      <w:r>
        <w:rPr>
          <w:rFonts w:asciiTheme="minorHAnsi" w:hAnsiTheme="minorHAnsi" w:cstheme="minorHAnsi"/>
          <w:color w:val="000000" w:themeColor="text1"/>
          <w14:textFill>
            <w14:solidFill>
              <w14:schemeClr w14:val="tx1"/>
            </w14:solidFill>
          </w14:textFill>
        </w:rPr>
        <w:t>Cēsu novada pašvaldības izpilddirektors;</w:t>
      </w:r>
    </w:p>
    <w:p w14:paraId="04DE1208">
      <w:pPr>
        <w:pStyle w:val="42"/>
        <w:numPr>
          <w:ilvl w:val="2"/>
          <w:numId w:val="5"/>
        </w:numPr>
        <w:ind w:left="1134" w:hanging="708"/>
        <w:jc w:val="both"/>
        <w:rPr>
          <w:rFonts w:asciiTheme="minorHAnsi" w:hAnsiTheme="minorHAnsi" w:cstheme="minorHAnsi"/>
        </w:rPr>
      </w:pPr>
      <w:r>
        <w:rPr>
          <w:rFonts w:asciiTheme="minorHAnsi" w:hAnsiTheme="minorHAnsi" w:cstheme="minorHAnsi"/>
        </w:rPr>
        <w:t>Komisija tiek izveidota uz viena projektu Konkursa laiku;</w:t>
      </w:r>
    </w:p>
    <w:p w14:paraId="566679E6">
      <w:pPr>
        <w:pStyle w:val="42"/>
        <w:numPr>
          <w:ilvl w:val="2"/>
          <w:numId w:val="5"/>
        </w:numPr>
        <w:spacing w:after="160" w:line="259" w:lineRule="auto"/>
        <w:ind w:left="1134" w:hanging="708"/>
        <w:jc w:val="both"/>
        <w:rPr>
          <w:rFonts w:asciiTheme="minorHAnsi" w:hAnsiTheme="minorHAnsi" w:cstheme="minorHAnsi"/>
          <w:color w:val="FF0000"/>
        </w:rPr>
      </w:pPr>
      <w:r>
        <w:rPr>
          <w:rFonts w:asciiTheme="minorHAnsi" w:hAnsiTheme="minorHAnsi" w:cstheme="minorHAnsi"/>
        </w:rPr>
        <w:t>Komisija tiek izveidota piecu (5) locekļu sastāvā, komisijas priekšsēdētājs ir Cēsu muzeja Izstāžu nama vadītāja, četri (4) komisijas locekļi ir pieaicināti mākslas jomas profesionāļi, eksperti vai speciālisti;</w:t>
      </w:r>
      <w:r>
        <w:rPr>
          <w:rFonts w:asciiTheme="minorHAnsi" w:hAnsiTheme="minorHAnsi" w:cstheme="minorHAnsi"/>
          <w:color w:val="FF0000"/>
        </w:rPr>
        <w:t xml:space="preserve"> </w:t>
      </w:r>
    </w:p>
    <w:p w14:paraId="345F40DA">
      <w:pPr>
        <w:pStyle w:val="42"/>
        <w:numPr>
          <w:ilvl w:val="2"/>
          <w:numId w:val="5"/>
        </w:numPr>
        <w:spacing w:after="160" w:line="259" w:lineRule="auto"/>
        <w:ind w:left="1134" w:hanging="708"/>
        <w:jc w:val="both"/>
        <w:rPr>
          <w:rFonts w:asciiTheme="minorHAnsi" w:hAnsiTheme="minorHAnsi" w:cstheme="minorHAnsi"/>
        </w:rPr>
      </w:pPr>
      <w:r>
        <w:rPr>
          <w:rFonts w:asciiTheme="minorHAnsi" w:hAnsiTheme="minorHAnsi" w:cstheme="minorHAnsi"/>
        </w:rPr>
        <w:t>Komisija darbu uzsāk dienā, kad noslēdzas projektu pieteikumu iesniegšanas termiņš;</w:t>
      </w:r>
    </w:p>
    <w:p w14:paraId="4547ABEF">
      <w:pPr>
        <w:pStyle w:val="42"/>
        <w:numPr>
          <w:ilvl w:val="2"/>
          <w:numId w:val="5"/>
        </w:numPr>
        <w:spacing w:after="160" w:line="259" w:lineRule="auto"/>
        <w:ind w:left="1134" w:hanging="708"/>
        <w:jc w:val="both"/>
        <w:rPr>
          <w:rFonts w:asciiTheme="minorHAnsi" w:hAnsiTheme="minorHAnsi" w:cstheme="minorHAnsi"/>
        </w:rPr>
      </w:pPr>
      <w:r>
        <w:rPr>
          <w:rFonts w:asciiTheme="minorHAnsi" w:hAnsiTheme="minorHAnsi" w:cstheme="minorHAnsi"/>
        </w:rPr>
        <w:t xml:space="preserve">Komisija darbu beidz līdz ar Konkursa rezultātu paziņošanas dienu. </w:t>
      </w:r>
    </w:p>
    <w:p w14:paraId="699BC743">
      <w:pPr>
        <w:pStyle w:val="42"/>
        <w:numPr>
          <w:ilvl w:val="2"/>
          <w:numId w:val="5"/>
        </w:numPr>
        <w:spacing w:after="160" w:line="259" w:lineRule="auto"/>
        <w:ind w:left="1134" w:hanging="708"/>
        <w:jc w:val="both"/>
        <w:rPr>
          <w:rFonts w:asciiTheme="minorHAnsi" w:hAnsiTheme="minorHAnsi" w:cstheme="minorHAnsi"/>
          <w:color w:val="FF0000"/>
        </w:rPr>
      </w:pPr>
      <w:r>
        <w:rPr>
          <w:rFonts w:asciiTheme="minorHAnsi" w:hAnsiTheme="minorHAnsi" w:cstheme="minorHAnsi"/>
        </w:rPr>
        <w:t>Komisijas darbu organizē projekta vadītāja bez balss tiesībām.</w:t>
      </w:r>
    </w:p>
    <w:p w14:paraId="18385492">
      <w:pPr>
        <w:pStyle w:val="42"/>
        <w:numPr>
          <w:ilvl w:val="2"/>
          <w:numId w:val="5"/>
        </w:numPr>
        <w:spacing w:after="160" w:line="259" w:lineRule="auto"/>
        <w:ind w:left="1134" w:hanging="708"/>
        <w:jc w:val="both"/>
        <w:rPr>
          <w:rFonts w:asciiTheme="minorHAnsi" w:hAnsiTheme="minorHAnsi" w:cstheme="minorHAnsi"/>
        </w:rPr>
      </w:pPr>
      <w:r>
        <w:rPr>
          <w:rFonts w:asciiTheme="minorHAnsi" w:hAnsiTheme="minorHAnsi" w:cstheme="minorHAnsi"/>
        </w:rPr>
        <w:t>Komisijas darbu protokolē Muzeja direktora norīkots darbinieks.</w:t>
      </w:r>
    </w:p>
    <w:p w14:paraId="441128D9">
      <w:pPr>
        <w:pStyle w:val="42"/>
        <w:ind w:left="993"/>
        <w:jc w:val="both"/>
        <w:rPr>
          <w:rFonts w:asciiTheme="minorHAnsi" w:hAnsiTheme="minorHAnsi" w:cstheme="minorHAnsi"/>
        </w:rPr>
      </w:pPr>
    </w:p>
    <w:p w14:paraId="6158F56E">
      <w:pPr>
        <w:pStyle w:val="42"/>
        <w:numPr>
          <w:ilvl w:val="0"/>
          <w:numId w:val="5"/>
        </w:numPr>
        <w:spacing w:after="160" w:line="259" w:lineRule="auto"/>
        <w:jc w:val="center"/>
        <w:rPr>
          <w:rFonts w:asciiTheme="minorHAnsi" w:hAnsiTheme="minorHAnsi" w:cstheme="minorHAnsi"/>
          <w:b/>
        </w:rPr>
      </w:pPr>
      <w:r>
        <w:rPr>
          <w:rFonts w:asciiTheme="minorHAnsi" w:hAnsiTheme="minorHAnsi" w:cstheme="minorHAnsi"/>
          <w:b/>
        </w:rPr>
        <w:t>Komisijas darba organizācija</w:t>
      </w:r>
    </w:p>
    <w:p w14:paraId="2CCC6CAE">
      <w:pPr>
        <w:pStyle w:val="42"/>
        <w:numPr>
          <w:ilvl w:val="1"/>
          <w:numId w:val="5"/>
        </w:numPr>
        <w:spacing w:after="160" w:line="259" w:lineRule="auto"/>
        <w:jc w:val="both"/>
        <w:rPr>
          <w:rFonts w:asciiTheme="minorHAnsi" w:hAnsiTheme="minorHAnsi" w:cstheme="minorHAnsi"/>
        </w:rPr>
      </w:pPr>
      <w:r>
        <w:rPr>
          <w:rFonts w:asciiTheme="minorHAnsi" w:hAnsiTheme="minorHAnsi" w:cstheme="minorHAnsi"/>
        </w:rPr>
        <w:t xml:space="preserve"> Komisijai vērtēšanai darbi tiek uzrādīti tikai ar kārtas numuru un nosaukumu. </w:t>
      </w:r>
    </w:p>
    <w:p w14:paraId="39722262">
      <w:pPr>
        <w:pStyle w:val="42"/>
        <w:numPr>
          <w:ilvl w:val="1"/>
          <w:numId w:val="5"/>
        </w:numPr>
        <w:spacing w:after="160" w:line="259" w:lineRule="auto"/>
        <w:jc w:val="both"/>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 Katrs Komisijas loceklis Konkursa darbus vērtē individuāli, vērtējumu fiksējot vērtēšanas veidlapā. </w:t>
      </w:r>
    </w:p>
    <w:p w14:paraId="6A9DD4E7">
      <w:pPr>
        <w:pStyle w:val="42"/>
        <w:numPr>
          <w:ilvl w:val="1"/>
          <w:numId w:val="5"/>
        </w:numPr>
        <w:spacing w:after="160" w:line="259" w:lineRule="auto"/>
        <w:jc w:val="both"/>
        <w:rPr>
          <w:rFonts w:asciiTheme="minorHAnsi" w:hAnsiTheme="minorHAnsi" w:cstheme="minorHAnsi"/>
        </w:rPr>
      </w:pPr>
      <w:r>
        <w:rPr>
          <w:rFonts w:asciiTheme="minorHAnsi" w:hAnsiTheme="minorHAnsi" w:cstheme="minorHAnsi"/>
        </w:rPr>
        <w:t xml:space="preserve"> Parakstītu veidlapu katrs Komisijas loceklis iesniedz Komisijas atbildīgajam sekretāram līdz Komisijas sēdei.</w:t>
      </w:r>
    </w:p>
    <w:p w14:paraId="43FD90D0">
      <w:pPr>
        <w:pStyle w:val="42"/>
        <w:numPr>
          <w:ilvl w:val="1"/>
          <w:numId w:val="5"/>
        </w:numPr>
        <w:spacing w:after="160" w:line="259" w:lineRule="auto"/>
        <w:jc w:val="both"/>
        <w:rPr>
          <w:rFonts w:asciiTheme="minorHAnsi" w:hAnsiTheme="minorHAnsi" w:cstheme="minorHAnsi"/>
        </w:rPr>
      </w:pPr>
      <w:r>
        <w:rPr>
          <w:rFonts w:asciiTheme="minorHAnsi" w:hAnsiTheme="minorHAnsi" w:cstheme="minorHAnsi"/>
        </w:rPr>
        <w:t xml:space="preserve"> Komisijas sēde ir slēgta un tiek sasaukta ne agrāk kā divas (2) nedēļas un ne vēlāk kā četras (4) nedēļas pēc Konkursa darbu iesniegšanas termiņa beigām.</w:t>
      </w:r>
    </w:p>
    <w:p w14:paraId="71A94ECE">
      <w:pPr>
        <w:pStyle w:val="42"/>
        <w:numPr>
          <w:ilvl w:val="1"/>
          <w:numId w:val="5"/>
        </w:numPr>
        <w:spacing w:after="160" w:line="259" w:lineRule="auto"/>
        <w:jc w:val="both"/>
        <w:rPr>
          <w:rFonts w:asciiTheme="minorHAnsi" w:hAnsiTheme="minorHAnsi" w:cstheme="minorHAnsi"/>
        </w:rPr>
      </w:pPr>
      <w:r>
        <w:rPr>
          <w:rFonts w:asciiTheme="minorHAnsi" w:hAnsiTheme="minorHAnsi" w:cstheme="minorHAnsi"/>
        </w:rPr>
        <w:t xml:space="preserve"> Komisijas sēdē ar komisijas locekļu balsu vairākumu tiek lemts par Konkursa uzvarētājiem.</w:t>
      </w:r>
    </w:p>
    <w:p w14:paraId="07412D79">
      <w:pPr>
        <w:pStyle w:val="42"/>
        <w:numPr>
          <w:ilvl w:val="1"/>
          <w:numId w:val="5"/>
        </w:numPr>
        <w:spacing w:after="160" w:line="259" w:lineRule="auto"/>
        <w:jc w:val="both"/>
        <w:rPr>
          <w:rFonts w:asciiTheme="minorHAnsi" w:hAnsiTheme="minorHAnsi" w:cstheme="minorHAnsi"/>
        </w:rPr>
      </w:pPr>
      <w:r>
        <w:rPr>
          <w:rFonts w:asciiTheme="minorHAnsi" w:hAnsiTheme="minorHAnsi" w:cstheme="minorHAnsi"/>
        </w:rPr>
        <w:t>Konkursa rīkotāji un Konkursa žūrijas komisija patur tiesības mākslas darbus aplūkot un novērtēt klātienē, ja iesniegtais pieteikums nesniedz pietiekami daudz informācijas vai raisa šaubas par tā piemērotību Konkursam un izstādei.</w:t>
      </w:r>
    </w:p>
    <w:p w14:paraId="6A7A3F84">
      <w:pPr>
        <w:pStyle w:val="42"/>
        <w:numPr>
          <w:ilvl w:val="1"/>
          <w:numId w:val="5"/>
        </w:numPr>
        <w:spacing w:after="160" w:line="259" w:lineRule="auto"/>
        <w:jc w:val="both"/>
        <w:rPr>
          <w:rFonts w:asciiTheme="minorHAnsi" w:hAnsiTheme="minorHAnsi" w:cstheme="minorHAnsi"/>
        </w:rPr>
      </w:pPr>
      <w:r>
        <w:rPr>
          <w:rFonts w:asciiTheme="minorHAnsi" w:hAnsiTheme="minorHAnsi" w:cstheme="minorHAnsi"/>
        </w:rPr>
        <w:t xml:space="preserve"> Komisija sēdē lemj par labāko Konkursa darbu eksponēšanu izstādē “VIDZEMES MĀKSLINIEKU DIENAS. KLIMATA PĀRBAUDE.”</w:t>
      </w:r>
    </w:p>
    <w:p w14:paraId="6EE38C82">
      <w:pPr>
        <w:pStyle w:val="42"/>
        <w:numPr>
          <w:ilvl w:val="1"/>
          <w:numId w:val="5"/>
        </w:numPr>
        <w:spacing w:after="160" w:line="259" w:lineRule="auto"/>
        <w:jc w:val="both"/>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 Pozitīva lēmuma gadījumā vizuālās mākslas darbs Muzejā (pieņemts uz laiku) tiks izstādīts līdz Konkursa darbu izstādes beigām. Autors apņemas par saviem līdzekļiem nodrošināt mākslas darba (-u) transportēšanu uz Cēsu Izstāžu namu un pēc izstādes savlaicīgi aizgādāt prom.</w:t>
      </w:r>
    </w:p>
    <w:p w14:paraId="2A924419">
      <w:pPr>
        <w:pStyle w:val="42"/>
        <w:numPr>
          <w:ilvl w:val="1"/>
          <w:numId w:val="5"/>
        </w:numPr>
        <w:spacing w:after="160" w:line="259" w:lineRule="auto"/>
        <w:jc w:val="both"/>
        <w:rPr>
          <w:rFonts w:asciiTheme="minorHAnsi" w:hAnsiTheme="minorHAnsi" w:cstheme="minorHAnsi"/>
        </w:rPr>
      </w:pPr>
      <w:r>
        <w:rPr>
          <w:rFonts w:asciiTheme="minorHAnsi" w:hAnsiTheme="minorHAnsi" w:cstheme="minorHAnsi"/>
        </w:rPr>
        <w:t xml:space="preserve"> Muzejs mākslas darbu izvērtēšanai nodrošina Komisijas locekļiem darba telpas.</w:t>
      </w:r>
    </w:p>
    <w:p w14:paraId="484B4A13">
      <w:pPr>
        <w:pStyle w:val="42"/>
        <w:numPr>
          <w:ilvl w:val="1"/>
          <w:numId w:val="5"/>
        </w:numPr>
        <w:spacing w:after="160" w:line="259" w:lineRule="auto"/>
        <w:jc w:val="both"/>
        <w:rPr>
          <w:rFonts w:asciiTheme="minorHAnsi" w:hAnsiTheme="minorHAnsi" w:cstheme="minorHAnsi"/>
        </w:rPr>
      </w:pPr>
      <w:r>
        <w:rPr>
          <w:rFonts w:asciiTheme="minorHAnsi" w:hAnsiTheme="minorHAnsi" w:cstheme="minorHAnsi"/>
        </w:rPr>
        <w:t xml:space="preserve"> Komisijas locekļiem nav tiesību skanēt, fotografēt vai kopēt Konkursam iesniegtos pieteikumus.</w:t>
      </w:r>
    </w:p>
    <w:p w14:paraId="0B659053">
      <w:pPr>
        <w:pStyle w:val="42"/>
        <w:numPr>
          <w:ilvl w:val="1"/>
          <w:numId w:val="5"/>
        </w:numPr>
        <w:spacing w:after="160" w:line="259" w:lineRule="auto"/>
        <w:jc w:val="both"/>
        <w:rPr>
          <w:rFonts w:asciiTheme="minorHAnsi" w:hAnsiTheme="minorHAnsi" w:cstheme="minorHAnsi"/>
        </w:rPr>
      </w:pPr>
      <w:r>
        <w:rPr>
          <w:rFonts w:asciiTheme="minorHAnsi" w:hAnsiTheme="minorHAnsi" w:cstheme="minorHAnsi"/>
        </w:rPr>
        <w:t>Komisijas locekļiem ir pienākums ievērot projektu vērtēšanas procesa konfidencialitāti.</w:t>
      </w:r>
    </w:p>
    <w:p w14:paraId="525E7653">
      <w:pPr>
        <w:pStyle w:val="42"/>
        <w:ind w:left="360"/>
        <w:rPr>
          <w:rFonts w:asciiTheme="minorHAnsi" w:hAnsiTheme="minorHAnsi" w:cstheme="minorHAnsi"/>
          <w:b/>
        </w:rPr>
      </w:pPr>
    </w:p>
    <w:p w14:paraId="0CEE3482">
      <w:pPr>
        <w:pStyle w:val="42"/>
        <w:numPr>
          <w:ilvl w:val="0"/>
          <w:numId w:val="5"/>
        </w:numPr>
        <w:jc w:val="center"/>
        <w:rPr>
          <w:rFonts w:asciiTheme="minorHAnsi" w:hAnsiTheme="minorHAnsi" w:cstheme="minorHAnsi"/>
          <w:b/>
        </w:rPr>
      </w:pPr>
      <w:r>
        <w:rPr>
          <w:rFonts w:asciiTheme="minorHAnsi" w:hAnsiTheme="minorHAnsi" w:cstheme="minorHAnsi"/>
          <w:b/>
        </w:rPr>
        <w:t>Vērtēšanas kritēriji</w:t>
      </w:r>
    </w:p>
    <w:p w14:paraId="29611759">
      <w:pPr>
        <w:spacing w:after="0" w:line="240" w:lineRule="auto"/>
        <w:jc w:val="both"/>
        <w:rPr>
          <w:rFonts w:cstheme="minorHAnsi"/>
        </w:rPr>
      </w:pPr>
      <w:r>
        <w:rPr>
          <w:rFonts w:cstheme="minorHAnsi"/>
        </w:rPr>
        <w:t>10.1. Konkursa vērtēšanas kvalitatīvie kritēriji:</w:t>
      </w:r>
    </w:p>
    <w:p w14:paraId="0CC98D0C">
      <w:pPr>
        <w:pStyle w:val="42"/>
        <w:ind w:left="850" w:hanging="425"/>
        <w:jc w:val="both"/>
        <w:rPr>
          <w:rFonts w:asciiTheme="minorHAnsi" w:hAnsiTheme="minorHAnsi" w:cstheme="minorHAnsi"/>
        </w:rPr>
      </w:pPr>
      <w:r>
        <w:rPr>
          <w:rFonts w:asciiTheme="minorHAnsi" w:hAnsiTheme="minorHAnsi" w:cstheme="minorHAnsi"/>
        </w:rPr>
        <w:t>10.1.1. projekts ir iesniegts projektu Konkursam noteiktajā termiņā;</w:t>
      </w:r>
    </w:p>
    <w:p w14:paraId="2B34C56D">
      <w:pPr>
        <w:pStyle w:val="42"/>
        <w:ind w:left="850" w:hanging="425"/>
        <w:jc w:val="both"/>
        <w:rPr>
          <w:rFonts w:asciiTheme="minorHAnsi" w:hAnsiTheme="minorHAnsi" w:cstheme="minorHAnsi"/>
        </w:rPr>
      </w:pPr>
      <w:r>
        <w:rPr>
          <w:rFonts w:asciiTheme="minorHAnsi" w:hAnsiTheme="minorHAnsi" w:cstheme="minorHAnsi"/>
        </w:rPr>
        <w:t>10.1.2. projekta noformējums un saturs atbilst šī nolikuma noteiktajām prasībām;</w:t>
      </w:r>
    </w:p>
    <w:p w14:paraId="2286A5B0">
      <w:pPr>
        <w:spacing w:after="0" w:line="240" w:lineRule="auto"/>
        <w:ind w:left="850" w:hanging="425"/>
        <w:jc w:val="both"/>
        <w:rPr>
          <w:rFonts w:cstheme="minorHAnsi"/>
        </w:rPr>
      </w:pPr>
      <w:r>
        <w:rPr>
          <w:rFonts w:cstheme="minorHAnsi"/>
        </w:rPr>
        <w:t>10.1.3. tēmas atbilstība, aktualitāte;</w:t>
      </w:r>
    </w:p>
    <w:p w14:paraId="228F2888">
      <w:pPr>
        <w:spacing w:after="0" w:line="240" w:lineRule="auto"/>
        <w:ind w:left="850" w:hanging="425"/>
        <w:jc w:val="both"/>
        <w:rPr>
          <w:rFonts w:cstheme="minorHAnsi"/>
        </w:rPr>
      </w:pPr>
      <w:r>
        <w:rPr>
          <w:rFonts w:cstheme="minorHAnsi"/>
        </w:rPr>
        <w:t>10.1.4. idejas oriģinalitāte;</w:t>
      </w:r>
    </w:p>
    <w:p w14:paraId="6912A9D8">
      <w:pPr>
        <w:spacing w:after="0" w:line="240" w:lineRule="auto"/>
        <w:ind w:left="850" w:hanging="425"/>
        <w:jc w:val="both"/>
        <w:rPr>
          <w:rFonts w:cstheme="minorHAnsi"/>
        </w:rPr>
      </w:pPr>
      <w:r>
        <w:rPr>
          <w:rFonts w:cstheme="minorHAnsi"/>
        </w:rPr>
        <w:t>10.1.5. mākslinieka daiļrades unikalitāte un interpretācijas novitāte;</w:t>
      </w:r>
    </w:p>
    <w:p w14:paraId="0C0AA567">
      <w:pPr>
        <w:spacing w:after="0" w:line="240" w:lineRule="auto"/>
        <w:jc w:val="both"/>
        <w:rPr>
          <w:rFonts w:cstheme="minorHAnsi"/>
        </w:rPr>
      </w:pPr>
      <w:r>
        <w:rPr>
          <w:rFonts w:cstheme="minorHAnsi"/>
        </w:rPr>
        <w:t xml:space="preserve">       10.1.6. </w:t>
      </w:r>
      <w:r>
        <w:rPr>
          <w:rFonts w:cstheme="minorHAnsi"/>
          <w:color w:val="000000" w:themeColor="text1"/>
          <w14:textFill>
            <w14:solidFill>
              <w14:schemeClr w14:val="tx1"/>
            </w14:solidFill>
          </w14:textFill>
        </w:rPr>
        <w:t>mākslinieciskās un tehniskās prasmes;</w:t>
      </w:r>
    </w:p>
    <w:p w14:paraId="0F782368">
      <w:pPr>
        <w:pStyle w:val="42"/>
        <w:ind w:left="850" w:hanging="425"/>
        <w:jc w:val="both"/>
        <w:rPr>
          <w:rFonts w:asciiTheme="minorHAnsi" w:hAnsiTheme="minorHAnsi" w:cstheme="minorHAnsi"/>
        </w:rPr>
      </w:pPr>
      <w:r>
        <w:rPr>
          <w:rFonts w:asciiTheme="minorHAnsi" w:hAnsiTheme="minorHAnsi" w:cstheme="minorHAnsi"/>
        </w:rPr>
        <w:t>10.1.7. darba tehniskā un mākslinieciskā kvalitāte (t.sk. eksponēšanas potenciāls).</w:t>
      </w:r>
    </w:p>
    <w:p w14:paraId="0EF30F19">
      <w:pPr>
        <w:pStyle w:val="42"/>
        <w:numPr>
          <w:ilvl w:val="1"/>
          <w:numId w:val="6"/>
        </w:numPr>
        <w:spacing w:after="160" w:line="259" w:lineRule="auto"/>
        <w:jc w:val="both"/>
        <w:rPr>
          <w:rFonts w:asciiTheme="minorHAnsi" w:hAnsiTheme="minorHAnsi" w:cstheme="minorHAnsi"/>
        </w:rPr>
      </w:pPr>
      <w:r>
        <w:rPr>
          <w:rFonts w:asciiTheme="minorHAnsi" w:hAnsiTheme="minorHAnsi" w:cstheme="minorHAnsi"/>
        </w:rPr>
        <w:t xml:space="preserve"> Vizuālās mākslas darbi, kas neatbilst noteiktajiem tematiskajiem, administratīvajiem un reģionālajiem kritērijiem, netiek vērtēti.</w:t>
      </w:r>
    </w:p>
    <w:p w14:paraId="1D96DC0B">
      <w:pPr>
        <w:pStyle w:val="42"/>
        <w:ind w:left="480"/>
        <w:jc w:val="both"/>
        <w:rPr>
          <w:rFonts w:asciiTheme="minorHAnsi" w:hAnsiTheme="minorHAnsi" w:cstheme="minorHAnsi"/>
        </w:rPr>
      </w:pPr>
    </w:p>
    <w:p w14:paraId="3F84610C">
      <w:pPr>
        <w:pStyle w:val="42"/>
        <w:numPr>
          <w:ilvl w:val="0"/>
          <w:numId w:val="6"/>
        </w:numPr>
        <w:spacing w:after="160" w:line="259" w:lineRule="auto"/>
        <w:jc w:val="center"/>
        <w:rPr>
          <w:rFonts w:asciiTheme="minorHAnsi" w:hAnsiTheme="minorHAnsi" w:cstheme="minorHAnsi"/>
          <w:b/>
        </w:rPr>
      </w:pPr>
      <w:r>
        <w:rPr>
          <w:rFonts w:asciiTheme="minorHAnsi" w:hAnsiTheme="minorHAnsi" w:cstheme="minorHAnsi"/>
          <w:b/>
        </w:rPr>
        <w:t>Konkursa balvas</w:t>
      </w:r>
    </w:p>
    <w:p w14:paraId="548BD509">
      <w:pPr>
        <w:pStyle w:val="42"/>
        <w:numPr>
          <w:ilvl w:val="1"/>
          <w:numId w:val="6"/>
        </w:numPr>
        <w:ind w:right="-198" w:rightChars="-90"/>
        <w:jc w:val="both"/>
        <w:rPr>
          <w:rFonts w:asciiTheme="minorHAnsi" w:hAnsiTheme="minorHAnsi" w:cstheme="minorHAnsi"/>
        </w:rPr>
      </w:pPr>
      <w:r>
        <w:rPr>
          <w:rFonts w:asciiTheme="minorHAnsi" w:hAnsiTheme="minorHAnsi" w:cstheme="minorHAnsi"/>
        </w:rPr>
        <w:t xml:space="preserve"> Konkursa 1. vietas ieguvējs saņem:</w:t>
      </w:r>
    </w:p>
    <w:p w14:paraId="1378A5A5">
      <w:pPr>
        <w:pStyle w:val="42"/>
        <w:numPr>
          <w:ilvl w:val="2"/>
          <w:numId w:val="6"/>
        </w:numPr>
        <w:ind w:left="1134" w:right="-198" w:rightChars="-90" w:hanging="708"/>
        <w:jc w:val="both"/>
        <w:rPr>
          <w:rFonts w:asciiTheme="minorHAnsi" w:hAnsiTheme="minorHAnsi" w:cstheme="minorHAnsi"/>
        </w:rPr>
      </w:pPr>
      <w:r>
        <w:rPr>
          <w:rFonts w:asciiTheme="minorHAnsi" w:hAnsiTheme="minorHAnsi" w:cstheme="minorHAnsi"/>
        </w:rPr>
        <w:t>naudas balvu 2000 eiro apmērā;</w:t>
      </w:r>
    </w:p>
    <w:p w14:paraId="16776996">
      <w:pPr>
        <w:pStyle w:val="42"/>
        <w:numPr>
          <w:ilvl w:val="2"/>
          <w:numId w:val="6"/>
        </w:numPr>
        <w:ind w:left="1134" w:right="-198" w:rightChars="-90" w:hanging="708"/>
        <w:jc w:val="both"/>
        <w:rPr>
          <w:rFonts w:asciiTheme="minorHAnsi" w:hAnsiTheme="minorHAnsi" w:cstheme="minorHAnsi"/>
          <w:color w:val="FF0000"/>
        </w:rPr>
      </w:pPr>
      <w:r>
        <w:rPr>
          <w:rFonts w:asciiTheme="minorHAnsi" w:hAnsiTheme="minorHAnsi" w:cstheme="minorHAnsi"/>
        </w:rPr>
        <w:t>konkursa darba iekļaušanu Muzeja pamatkrājumā (pēc individuālas vienošanās ar Muzeja vadību);</w:t>
      </w:r>
    </w:p>
    <w:p w14:paraId="7E1A4D45">
      <w:pPr>
        <w:pStyle w:val="42"/>
        <w:numPr>
          <w:ilvl w:val="2"/>
          <w:numId w:val="6"/>
        </w:numPr>
        <w:ind w:left="1134" w:right="-198" w:rightChars="-90" w:hanging="708"/>
        <w:jc w:val="both"/>
        <w:rPr>
          <w:rFonts w:asciiTheme="minorHAnsi" w:hAnsiTheme="minorHAnsi" w:cstheme="minorHAnsi"/>
        </w:rPr>
      </w:pPr>
      <w:r>
        <w:rPr>
          <w:rFonts w:asciiTheme="minorHAnsi" w:hAnsiTheme="minorHAnsi" w:cstheme="minorHAnsi"/>
        </w:rPr>
        <w:t>iespēju rīkot personālizstādi Muzejā 2026. gadā vai 2027. gadā (pēc individuālas vienošanās ar Muzeja vadību).</w:t>
      </w:r>
    </w:p>
    <w:p w14:paraId="52134F98">
      <w:pPr>
        <w:pStyle w:val="42"/>
        <w:numPr>
          <w:ilvl w:val="1"/>
          <w:numId w:val="6"/>
        </w:numPr>
        <w:ind w:right="-198" w:rightChars="-90"/>
        <w:jc w:val="both"/>
        <w:rPr>
          <w:rFonts w:asciiTheme="minorHAnsi" w:hAnsiTheme="minorHAnsi" w:cstheme="minorHAnsi"/>
          <w:bCs/>
          <w:lang w:eastAsia="lv-LV"/>
        </w:rPr>
      </w:pPr>
      <w:r>
        <w:rPr>
          <w:rFonts w:asciiTheme="minorHAnsi" w:hAnsiTheme="minorHAnsi" w:cstheme="minorHAnsi"/>
          <w:bCs/>
          <w:lang w:eastAsia="lv-LV"/>
        </w:rPr>
        <w:t xml:space="preserve"> </w:t>
      </w:r>
      <w:r>
        <w:rPr>
          <w:rFonts w:asciiTheme="minorHAnsi" w:hAnsiTheme="minorHAnsi" w:cstheme="minorHAnsi"/>
          <w:bCs/>
          <w:lang w:val="en-US" w:eastAsia="lv-LV"/>
        </w:rPr>
        <w:t xml:space="preserve">Konkursa </w:t>
      </w:r>
      <w:r>
        <w:rPr>
          <w:rFonts w:asciiTheme="minorHAnsi" w:hAnsiTheme="minorHAnsi" w:cstheme="minorHAnsi"/>
          <w:bCs/>
          <w:lang w:eastAsia="lv-LV"/>
        </w:rPr>
        <w:t xml:space="preserve">2. </w:t>
      </w:r>
      <w:r>
        <w:rPr>
          <w:rFonts w:asciiTheme="minorHAnsi" w:hAnsiTheme="minorHAnsi" w:cstheme="minorHAnsi"/>
          <w:bCs/>
          <w:lang w:val="en-US" w:eastAsia="lv-LV"/>
        </w:rPr>
        <w:t>vietas ieguvējs saņem:</w:t>
      </w:r>
    </w:p>
    <w:p w14:paraId="49E15A0D">
      <w:pPr>
        <w:pStyle w:val="42"/>
        <w:numPr>
          <w:ilvl w:val="2"/>
          <w:numId w:val="6"/>
        </w:numPr>
        <w:ind w:right="-198" w:rightChars="-90"/>
        <w:jc w:val="both"/>
        <w:rPr>
          <w:rFonts w:asciiTheme="minorHAnsi" w:hAnsiTheme="minorHAnsi" w:cstheme="minorHAnsi"/>
          <w:bCs/>
          <w:lang w:eastAsia="lv-LV"/>
        </w:rPr>
      </w:pPr>
      <w:r>
        <w:rPr>
          <w:rFonts w:asciiTheme="minorHAnsi" w:hAnsiTheme="minorHAnsi" w:cstheme="minorHAnsi"/>
        </w:rPr>
        <w:t>naudas balvu 600 eiro apmērā;</w:t>
      </w:r>
    </w:p>
    <w:p w14:paraId="65488AC6">
      <w:pPr>
        <w:pStyle w:val="42"/>
        <w:numPr>
          <w:ilvl w:val="2"/>
          <w:numId w:val="6"/>
        </w:numPr>
        <w:ind w:right="-198" w:rightChars="-90"/>
        <w:jc w:val="both"/>
        <w:rPr>
          <w:rFonts w:asciiTheme="minorHAnsi" w:hAnsiTheme="minorHAnsi" w:cstheme="minorHAnsi"/>
          <w:bCs/>
          <w:lang w:eastAsia="lv-LV"/>
        </w:rPr>
      </w:pPr>
      <w:r>
        <w:rPr>
          <w:rFonts w:asciiTheme="minorHAnsi" w:hAnsiTheme="minorHAnsi" w:cstheme="minorHAnsi"/>
          <w:bCs/>
          <w:lang w:val="en-US" w:eastAsia="lv-LV"/>
        </w:rPr>
        <w:t>konkursa</w:t>
      </w:r>
      <w:r>
        <w:rPr>
          <w:rFonts w:asciiTheme="minorHAnsi" w:hAnsiTheme="minorHAnsi" w:cstheme="minorHAnsi"/>
          <w:bCs/>
          <w:lang w:eastAsia="lv-LV"/>
        </w:rPr>
        <w:t xml:space="preserve"> </w:t>
      </w:r>
      <w:r>
        <w:rPr>
          <w:rFonts w:asciiTheme="minorHAnsi" w:hAnsiTheme="minorHAnsi" w:cstheme="minorHAnsi"/>
          <w:bCs/>
          <w:lang w:val="en-US" w:eastAsia="lv-LV"/>
        </w:rPr>
        <w:t xml:space="preserve">darba </w:t>
      </w:r>
      <w:r>
        <w:rPr>
          <w:rFonts w:asciiTheme="minorHAnsi" w:hAnsiTheme="minorHAnsi" w:cstheme="minorHAnsi"/>
          <w:bCs/>
          <w:lang w:eastAsia="lv-LV"/>
        </w:rPr>
        <w:t>iekļaušan</w:t>
      </w:r>
      <w:r>
        <w:rPr>
          <w:rFonts w:asciiTheme="minorHAnsi" w:hAnsiTheme="minorHAnsi" w:cstheme="minorHAnsi"/>
          <w:bCs/>
          <w:lang w:val="en-US" w:eastAsia="lv-LV"/>
        </w:rPr>
        <w:t>u</w:t>
      </w:r>
      <w:r>
        <w:rPr>
          <w:rFonts w:asciiTheme="minorHAnsi" w:hAnsiTheme="minorHAnsi" w:cstheme="minorHAnsi"/>
          <w:bCs/>
          <w:lang w:eastAsia="lv-LV"/>
        </w:rPr>
        <w:t xml:space="preserve"> Muzeja pamatkrājumā (pēc individuālas vienošanās ar Muzeja vadību)</w:t>
      </w:r>
      <w:r>
        <w:rPr>
          <w:rFonts w:asciiTheme="minorHAnsi" w:hAnsiTheme="minorHAnsi" w:cstheme="minorHAnsi"/>
          <w:bCs/>
          <w:lang w:val="en-US" w:eastAsia="lv-LV"/>
        </w:rPr>
        <w:t>.</w:t>
      </w:r>
    </w:p>
    <w:p w14:paraId="2B00B6E8">
      <w:pPr>
        <w:pStyle w:val="42"/>
        <w:numPr>
          <w:ilvl w:val="1"/>
          <w:numId w:val="6"/>
        </w:numPr>
        <w:ind w:right="-198" w:rightChars="-90"/>
        <w:jc w:val="both"/>
        <w:rPr>
          <w:rFonts w:asciiTheme="minorHAnsi" w:hAnsiTheme="minorHAnsi" w:cstheme="minorHAnsi"/>
          <w:bCs/>
          <w:lang w:eastAsia="lv-LV"/>
        </w:rPr>
      </w:pPr>
      <w:r>
        <w:rPr>
          <w:rFonts w:asciiTheme="minorHAnsi" w:hAnsiTheme="minorHAnsi" w:cstheme="minorHAnsi"/>
          <w:bCs/>
          <w:lang w:eastAsia="lv-LV"/>
        </w:rPr>
        <w:t xml:space="preserve"> </w:t>
      </w:r>
      <w:r>
        <w:rPr>
          <w:rFonts w:asciiTheme="minorHAnsi" w:hAnsiTheme="minorHAnsi" w:cstheme="minorHAnsi"/>
          <w:bCs/>
          <w:lang w:val="en-US" w:eastAsia="lv-LV"/>
        </w:rPr>
        <w:t xml:space="preserve">Konkursa </w:t>
      </w:r>
      <w:r>
        <w:rPr>
          <w:rFonts w:asciiTheme="minorHAnsi" w:hAnsiTheme="minorHAnsi" w:cstheme="minorHAnsi"/>
          <w:bCs/>
          <w:lang w:eastAsia="lv-LV"/>
        </w:rPr>
        <w:t>3. vietas ieguvēj</w:t>
      </w:r>
      <w:r>
        <w:rPr>
          <w:rFonts w:asciiTheme="minorHAnsi" w:hAnsiTheme="minorHAnsi" w:cstheme="minorHAnsi"/>
          <w:bCs/>
          <w:lang w:val="en-US" w:eastAsia="lv-LV"/>
        </w:rPr>
        <w:t xml:space="preserve">s </w:t>
      </w:r>
      <w:r>
        <w:rPr>
          <w:rFonts w:asciiTheme="minorHAnsi" w:hAnsiTheme="minorHAnsi" w:cstheme="minorHAnsi"/>
          <w:bCs/>
          <w:lang w:eastAsia="lv-LV"/>
        </w:rPr>
        <w:t>saņem:</w:t>
      </w:r>
    </w:p>
    <w:p w14:paraId="5575A81D">
      <w:pPr>
        <w:pStyle w:val="42"/>
        <w:numPr>
          <w:ilvl w:val="2"/>
          <w:numId w:val="6"/>
        </w:numPr>
        <w:ind w:left="1134" w:right="-198" w:rightChars="-90" w:hanging="708"/>
        <w:jc w:val="both"/>
        <w:rPr>
          <w:rFonts w:asciiTheme="minorHAnsi" w:hAnsiTheme="minorHAnsi" w:cstheme="minorHAnsi"/>
          <w:bCs/>
          <w:color w:val="FF0000"/>
          <w:lang w:eastAsia="lv-LV"/>
        </w:rPr>
      </w:pPr>
      <w:r>
        <w:rPr>
          <w:rFonts w:asciiTheme="minorHAnsi" w:hAnsiTheme="minorHAnsi" w:cstheme="minorHAnsi"/>
          <w:bCs/>
          <w:lang w:eastAsia="lv-LV"/>
        </w:rPr>
        <w:t xml:space="preserve"> naudas balvu </w:t>
      </w:r>
      <w:r>
        <w:rPr>
          <w:rFonts w:asciiTheme="minorHAnsi" w:hAnsiTheme="minorHAnsi" w:cstheme="minorHAnsi"/>
          <w:bCs/>
          <w:lang w:val="en-US" w:eastAsia="lv-LV"/>
        </w:rPr>
        <w:t>5</w:t>
      </w:r>
      <w:r>
        <w:rPr>
          <w:rFonts w:asciiTheme="minorHAnsi" w:hAnsiTheme="minorHAnsi" w:cstheme="minorHAnsi"/>
          <w:bCs/>
          <w:lang w:eastAsia="lv-LV"/>
        </w:rPr>
        <w:t xml:space="preserve">00 eiro apmērā; </w:t>
      </w:r>
    </w:p>
    <w:p w14:paraId="1DBF4577">
      <w:pPr>
        <w:pStyle w:val="42"/>
        <w:numPr>
          <w:ilvl w:val="2"/>
          <w:numId w:val="6"/>
        </w:numPr>
        <w:ind w:left="1134" w:right="-198" w:rightChars="-90" w:hanging="708"/>
        <w:jc w:val="both"/>
        <w:rPr>
          <w:rFonts w:asciiTheme="minorHAnsi" w:hAnsiTheme="minorHAnsi" w:cstheme="minorHAnsi"/>
          <w:bCs/>
          <w:lang w:eastAsia="lv-LV"/>
        </w:rPr>
      </w:pPr>
      <w:r>
        <w:rPr>
          <w:rFonts w:asciiTheme="minorHAnsi" w:hAnsiTheme="minorHAnsi" w:cstheme="minorHAnsi"/>
          <w:bCs/>
          <w:lang w:val="en-US" w:eastAsia="lv-LV"/>
        </w:rPr>
        <w:t>konkursa darba iekļaušanu</w:t>
      </w:r>
      <w:r>
        <w:rPr>
          <w:rFonts w:asciiTheme="minorHAnsi" w:hAnsiTheme="minorHAnsi" w:cstheme="minorHAnsi"/>
          <w:bCs/>
          <w:lang w:eastAsia="lv-LV"/>
        </w:rPr>
        <w:t xml:space="preserve"> Muzeja pamatkrājumā (pēc individuālas vienošanās ar Muzeja vadību).</w:t>
      </w:r>
    </w:p>
    <w:p w14:paraId="4DD8B368">
      <w:pPr>
        <w:pStyle w:val="42"/>
        <w:numPr>
          <w:ilvl w:val="1"/>
          <w:numId w:val="6"/>
        </w:numPr>
        <w:ind w:right="-198" w:rightChars="-90"/>
        <w:jc w:val="both"/>
        <w:rPr>
          <w:rFonts w:asciiTheme="minorHAnsi" w:hAnsiTheme="minorHAnsi" w:cstheme="minorHAnsi"/>
          <w:bCs/>
          <w:lang w:eastAsia="lv-LV"/>
        </w:rPr>
      </w:pPr>
      <w:r>
        <w:rPr>
          <w:rFonts w:asciiTheme="minorHAnsi" w:hAnsiTheme="minorHAnsi" w:cstheme="minorHAnsi"/>
          <w:bCs/>
          <w:lang w:eastAsia="lv-LV"/>
        </w:rPr>
        <w:t xml:space="preserve"> Skatītāju simpātijas balsojums – naudas balva 200 eiro apmērā.</w:t>
      </w:r>
    </w:p>
    <w:p w14:paraId="0D677A12">
      <w:pPr>
        <w:pStyle w:val="42"/>
        <w:numPr>
          <w:ilvl w:val="1"/>
          <w:numId w:val="6"/>
        </w:numPr>
        <w:ind w:right="-198" w:rightChars="-90"/>
        <w:jc w:val="both"/>
        <w:rPr>
          <w:rFonts w:asciiTheme="minorHAnsi" w:hAnsiTheme="minorHAnsi" w:cstheme="minorHAnsi"/>
          <w:bCs/>
          <w:lang w:eastAsia="lv-LV"/>
        </w:rPr>
      </w:pPr>
      <w:r>
        <w:rPr>
          <w:rFonts w:asciiTheme="minorHAnsi" w:hAnsiTheme="minorHAnsi" w:cstheme="minorHAnsi"/>
        </w:rPr>
        <w:t xml:space="preserve"> Izmaksājot naudas balvu, i</w:t>
      </w:r>
      <w:r>
        <w:rPr>
          <w:rFonts w:asciiTheme="minorHAnsi" w:hAnsiTheme="minorHAnsi" w:cstheme="minorHAnsi"/>
          <w:shd w:val="clear" w:color="auto" w:fill="FFFFFF"/>
        </w:rPr>
        <w:t>edzīvotāju ienākuma nodoklis tiek ieturēts saskaņā ar </w:t>
      </w:r>
      <w:r>
        <w:fldChar w:fldCharType="begin"/>
      </w:r>
      <w:r>
        <w:instrText xml:space="preserve"> HYPERLINK "http://likumi.lv/doc.php?id=56880" \l "p9" \t "_blank" </w:instrText>
      </w:r>
      <w:r>
        <w:fldChar w:fldCharType="separate"/>
      </w:r>
      <w:r>
        <w:rPr>
          <w:rStyle w:val="28"/>
          <w:rFonts w:asciiTheme="minorHAnsi" w:hAnsiTheme="minorHAnsi" w:cstheme="minorHAnsi"/>
          <w:shd w:val="clear" w:color="auto" w:fill="FFFFFF"/>
        </w:rPr>
        <w:t>likuma “</w:t>
      </w:r>
      <w:r>
        <w:rPr>
          <w:rStyle w:val="28"/>
          <w:rFonts w:asciiTheme="minorHAnsi" w:hAnsiTheme="minorHAnsi" w:cstheme="minorHAnsi"/>
          <w:bCs/>
          <w:shd w:val="clear" w:color="auto" w:fill="FFFFFF"/>
        </w:rPr>
        <w:t>Par iedzīvotāju ienākuma nodokli</w:t>
      </w:r>
      <w:r>
        <w:rPr>
          <w:rStyle w:val="28"/>
          <w:rFonts w:asciiTheme="minorHAnsi" w:hAnsiTheme="minorHAnsi" w:cstheme="minorHAnsi"/>
          <w:bCs/>
          <w:shd w:val="clear" w:color="auto" w:fill="FFFFFF"/>
        </w:rPr>
        <w:fldChar w:fldCharType="end"/>
      </w:r>
      <w:r>
        <w:rPr>
          <w:rFonts w:asciiTheme="minorHAnsi" w:hAnsiTheme="minorHAnsi" w:cstheme="minorHAnsi"/>
          <w:bCs/>
          <w:shd w:val="clear" w:color="auto" w:fill="FFFFFF"/>
        </w:rPr>
        <w:t>”</w:t>
      </w:r>
      <w:r>
        <w:rPr>
          <w:rFonts w:asciiTheme="minorHAnsi" w:hAnsiTheme="minorHAnsi" w:cstheme="minorHAnsi"/>
          <w:shd w:val="clear" w:color="auto" w:fill="FFFFFF"/>
        </w:rPr>
        <w:t> 9. panta pirmās daļas 10.punktu.</w:t>
      </w:r>
    </w:p>
    <w:p w14:paraId="55C2BD7C">
      <w:pPr>
        <w:pStyle w:val="42"/>
        <w:numPr>
          <w:ilvl w:val="1"/>
          <w:numId w:val="6"/>
        </w:numPr>
        <w:ind w:right="-198" w:rightChars="-90"/>
        <w:jc w:val="both"/>
        <w:rPr>
          <w:rFonts w:asciiTheme="minorHAnsi" w:hAnsiTheme="minorHAnsi" w:cstheme="minorHAnsi"/>
          <w:bCs/>
          <w:lang w:eastAsia="lv-LV"/>
        </w:rPr>
      </w:pPr>
      <w:r>
        <w:rPr>
          <w:rFonts w:asciiTheme="minorHAnsi" w:hAnsiTheme="minorHAnsi" w:cstheme="minorHAnsi"/>
          <w:bCs/>
          <w:lang w:eastAsia="lv-LV"/>
        </w:rPr>
        <w:t xml:space="preserve"> Ja  konkursants  ir Cēsu novada pašvaldības darbinieks, izmaksājot naudas balvu tiek ieturētas IIN un SOC nodokļa iemaksas valstī noteiktajā kārtībā</w:t>
      </w:r>
      <w:r>
        <w:rPr>
          <w:rFonts w:asciiTheme="minorHAnsi" w:hAnsiTheme="minorHAnsi" w:cstheme="minorHAnsi"/>
          <w:bCs/>
          <w:lang w:val="en-US" w:eastAsia="lv-LV"/>
        </w:rPr>
        <w:t>.</w:t>
      </w:r>
    </w:p>
    <w:p w14:paraId="6182C4CB">
      <w:pPr>
        <w:pStyle w:val="42"/>
        <w:ind w:left="480" w:right="-198" w:rightChars="-90"/>
        <w:jc w:val="both"/>
        <w:rPr>
          <w:rFonts w:asciiTheme="minorHAnsi" w:hAnsiTheme="minorHAnsi" w:cstheme="minorHAnsi"/>
          <w:bCs/>
          <w:lang w:eastAsia="lv-LV"/>
        </w:rPr>
      </w:pPr>
    </w:p>
    <w:p w14:paraId="3EA22E09">
      <w:pPr>
        <w:pStyle w:val="42"/>
        <w:numPr>
          <w:ilvl w:val="0"/>
          <w:numId w:val="6"/>
        </w:numPr>
        <w:spacing w:after="160" w:line="259" w:lineRule="auto"/>
        <w:jc w:val="center"/>
        <w:rPr>
          <w:rFonts w:asciiTheme="minorHAnsi" w:hAnsiTheme="minorHAnsi" w:cstheme="minorHAnsi"/>
          <w:b/>
        </w:rPr>
      </w:pPr>
      <w:r>
        <w:rPr>
          <w:rFonts w:asciiTheme="minorHAnsi" w:hAnsiTheme="minorHAnsi" w:cstheme="minorHAnsi"/>
          <w:b/>
        </w:rPr>
        <w:t>Komisijas un izstādes rīkotāju tiesības un pienākumi</w:t>
      </w:r>
    </w:p>
    <w:p w14:paraId="6ECCD27A">
      <w:pPr>
        <w:pStyle w:val="42"/>
        <w:numPr>
          <w:ilvl w:val="1"/>
          <w:numId w:val="6"/>
        </w:numPr>
        <w:spacing w:after="160" w:line="259" w:lineRule="auto"/>
        <w:jc w:val="both"/>
        <w:rPr>
          <w:rFonts w:asciiTheme="minorHAnsi" w:hAnsiTheme="minorHAnsi" w:cstheme="minorHAnsi"/>
        </w:rPr>
      </w:pPr>
      <w:r>
        <w:rPr>
          <w:rFonts w:asciiTheme="minorHAnsi" w:hAnsiTheme="minorHAnsi" w:cstheme="minorHAnsi"/>
        </w:rPr>
        <w:t xml:space="preserve"> No dalībnieku iesniegtajiem pieteikumiem (iesniegtās detalizētās informācijas par mākslas darbiem, augstas izšķirtspējas vizuālā materiāla un informācijas par autoru) Konkursa rīkotājiem ir tiesības izvēlēties eksponēšanai piemērotākos darbus un tos izstādīt izstādē.</w:t>
      </w:r>
    </w:p>
    <w:p w14:paraId="42B38FE6">
      <w:pPr>
        <w:pStyle w:val="42"/>
        <w:numPr>
          <w:ilvl w:val="1"/>
          <w:numId w:val="6"/>
        </w:numPr>
        <w:spacing w:after="160" w:line="259" w:lineRule="auto"/>
        <w:jc w:val="both"/>
        <w:rPr>
          <w:rFonts w:asciiTheme="minorHAnsi" w:hAnsiTheme="minorHAnsi" w:cstheme="minorHAnsi"/>
        </w:rPr>
      </w:pPr>
      <w:r>
        <w:rPr>
          <w:rFonts w:asciiTheme="minorHAnsi" w:hAnsiTheme="minorHAnsi" w:cstheme="minorHAnsi"/>
        </w:rPr>
        <w:t xml:space="preserve"> Konkursa rīkotāji un Konkursa žūrijas komisija patur tiesības mākslas darbus aplūkot un novērtēt klātienē, ja iesniegtais pieteikums nesniedz pietiekami daudz informācijas vai raisa šaubas par tā piemērotību Konkursam un izstādei.</w:t>
      </w:r>
    </w:p>
    <w:p w14:paraId="7DA454E0">
      <w:pPr>
        <w:pStyle w:val="42"/>
        <w:numPr>
          <w:ilvl w:val="1"/>
          <w:numId w:val="6"/>
        </w:numPr>
        <w:spacing w:after="160" w:line="259" w:lineRule="auto"/>
        <w:jc w:val="both"/>
        <w:rPr>
          <w:rFonts w:asciiTheme="minorHAnsi" w:hAnsiTheme="minorHAnsi" w:cstheme="minorHAnsi"/>
        </w:rPr>
      </w:pPr>
      <w:r>
        <w:rPr>
          <w:rFonts w:asciiTheme="minorHAnsi" w:hAnsiTheme="minorHAnsi" w:cstheme="minorHAnsi"/>
        </w:rPr>
        <w:t xml:space="preserve"> Muzejs uz izstādes laiku pieņem un pēc tā atgriež atpakaļ autoru mākslas darbus ar pieņemšanas – nodošanas aktu. </w:t>
      </w:r>
    </w:p>
    <w:p w14:paraId="24590BEA">
      <w:pPr>
        <w:pStyle w:val="42"/>
        <w:numPr>
          <w:ilvl w:val="1"/>
          <w:numId w:val="6"/>
        </w:numPr>
        <w:spacing w:after="160" w:line="259" w:lineRule="auto"/>
        <w:jc w:val="both"/>
        <w:rPr>
          <w:rFonts w:asciiTheme="minorHAnsi" w:hAnsiTheme="minorHAnsi" w:cstheme="minorHAnsi"/>
        </w:rPr>
      </w:pPr>
      <w:r>
        <w:rPr>
          <w:rFonts w:asciiTheme="minorHAnsi" w:hAnsiTheme="minorHAnsi" w:cstheme="minorHAnsi"/>
        </w:rPr>
        <w:t xml:space="preserve"> Rīkotāju pienākums ir nodrošināt izstādes publicitāti, kvalitatīvu iekārtojumu un pieejamību skatītājiem.</w:t>
      </w:r>
    </w:p>
    <w:p w14:paraId="072AD146">
      <w:pPr>
        <w:pStyle w:val="42"/>
        <w:ind w:left="0"/>
        <w:jc w:val="both"/>
        <w:rPr>
          <w:rFonts w:asciiTheme="minorHAnsi" w:hAnsiTheme="minorHAnsi" w:cstheme="minorHAnsi"/>
        </w:rPr>
      </w:pPr>
      <w:r>
        <w:rPr>
          <w:rFonts w:asciiTheme="minorHAnsi" w:hAnsiTheme="minorHAnsi" w:cstheme="minorHAnsi"/>
        </w:rPr>
        <w:t xml:space="preserve"> </w:t>
      </w:r>
    </w:p>
    <w:p w14:paraId="10AB25ED">
      <w:pPr>
        <w:pStyle w:val="42"/>
        <w:numPr>
          <w:ilvl w:val="0"/>
          <w:numId w:val="6"/>
        </w:numPr>
        <w:spacing w:after="160" w:line="259" w:lineRule="auto"/>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Personas datu aizsardzība</w:t>
      </w:r>
    </w:p>
    <w:p w14:paraId="10DAB11E">
      <w:pPr>
        <w:pStyle w:val="42"/>
        <w:numPr>
          <w:ilvl w:val="1"/>
          <w:numId w:val="6"/>
        </w:numPr>
        <w:spacing w:after="160" w:line="259"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 Muzejs ir atbildīgs par dalībnieku personas datu apstrādi saskaņā ar spēkā esošajiem datu aizsardzības tiesību aktiem.</w:t>
      </w:r>
    </w:p>
    <w:p w14:paraId="30C99255">
      <w:pPr>
        <w:pStyle w:val="42"/>
        <w:numPr>
          <w:ilvl w:val="1"/>
          <w:numId w:val="6"/>
        </w:numPr>
        <w:spacing w:after="160" w:line="259"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 Personas dati, kurus rīkotājs iegūst saistībā ar Konkursu, tiks apstrādāti tikai Konkursa mērķu īstenošanai un tiks glabāti tikai tik ilgi, cik nepieciešams saskaņā ar tiesību aktiem un Muzeja</w:t>
      </w:r>
      <w:r>
        <w:rPr>
          <w:rFonts w:asciiTheme="minorHAnsi" w:hAnsiTheme="minorHAnsi" w:cstheme="minorHAnsi"/>
          <w:color w:val="FF0000"/>
        </w:rPr>
        <w:t xml:space="preserve"> </w:t>
      </w:r>
      <w:r>
        <w:rPr>
          <w:rFonts w:asciiTheme="minorHAnsi" w:hAnsiTheme="minorHAnsi" w:cstheme="minorHAnsi"/>
          <w:color w:val="000000" w:themeColor="text1"/>
          <w14:textFill>
            <w14:solidFill>
              <w14:schemeClr w14:val="tx1"/>
            </w14:solidFill>
          </w14:textFill>
        </w:rPr>
        <w:t>izstrādāto Privātuma politiku.</w:t>
      </w:r>
    </w:p>
    <w:p w14:paraId="3FFF96D4">
      <w:pPr>
        <w:pStyle w:val="42"/>
        <w:numPr>
          <w:ilvl w:val="1"/>
          <w:numId w:val="6"/>
        </w:numPr>
        <w:spacing w:after="160" w:line="259"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 Katram Konkursa dalībniekam vai viņa likumiskajiem pārstāvjiem ir tiesības pieprasīt piekļuvi, labošanu, dzēšanu vai ierobežojumu attiecībā uz viņu personas datiem, kā arī iesniegt sūdzību Datu valsts inspekcijai saskaņā ar spēkā esošajiem tiesību aktiem.</w:t>
      </w:r>
    </w:p>
    <w:p w14:paraId="4B4A1596">
      <w:pPr>
        <w:pStyle w:val="42"/>
        <w:numPr>
          <w:ilvl w:val="1"/>
          <w:numId w:val="6"/>
        </w:numPr>
        <w:spacing w:after="160" w:line="259"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 Konkursa dalībniekiem vai viņu likumiskajiem pārstāvjiem ir jābūt informētiem par to, ka viņu personas datu apstrāde konkursa ietvaros ir pamatota ar viņu piekrišanu. Piekrišanu var atsaukt jebkurā laikā, neietekmējot līdz piekrišanas atsaukšanai veiktās datu apstrādes likumību.</w:t>
      </w:r>
    </w:p>
    <w:p w14:paraId="742AFBC6">
      <w:pPr>
        <w:pStyle w:val="42"/>
        <w:numPr>
          <w:ilvl w:val="1"/>
          <w:numId w:val="6"/>
        </w:numPr>
        <w:spacing w:after="160" w:line="259"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 Konkursa dalībnieki tiek informēti un piekrīt, ka viņu sniegtā informācija var tikt izmantota publicitātes materiālos ar mērķi informēt sabiedrību par Konkursu un izstādi.</w:t>
      </w:r>
    </w:p>
    <w:p w14:paraId="3009C46E">
      <w:pPr>
        <w:pStyle w:val="42"/>
        <w:ind w:left="480"/>
        <w:jc w:val="both"/>
        <w:rPr>
          <w:rFonts w:asciiTheme="minorHAnsi" w:hAnsiTheme="minorHAnsi" w:cstheme="minorHAnsi"/>
          <w:color w:val="000000" w:themeColor="text1"/>
          <w14:textFill>
            <w14:solidFill>
              <w14:schemeClr w14:val="tx1"/>
            </w14:solidFill>
          </w14:textFill>
        </w:rPr>
      </w:pPr>
    </w:p>
    <w:p w14:paraId="01C18037">
      <w:pPr>
        <w:pStyle w:val="42"/>
        <w:numPr>
          <w:ilvl w:val="0"/>
          <w:numId w:val="6"/>
        </w:numPr>
        <w:spacing w:after="160" w:line="259" w:lineRule="auto"/>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Autortiesības</w:t>
      </w:r>
    </w:p>
    <w:p w14:paraId="77605FB2">
      <w:pPr>
        <w:pStyle w:val="42"/>
        <w:numPr>
          <w:ilvl w:val="1"/>
          <w:numId w:val="6"/>
        </w:numPr>
        <w:spacing w:after="160" w:line="259"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 Konkursa dalībnieki atbild par Konkursa ietvaros veiktiem Autortiesību likuma vai citu normatīvo aktu pārkāpumiem. Konkursa dalībnieki nodrošina autortiesību subjektu tiesību ievērošanu un nepieļauj autortiesību pārkāpumus.</w:t>
      </w:r>
    </w:p>
    <w:p w14:paraId="3D7ED565">
      <w:pPr>
        <w:pStyle w:val="42"/>
        <w:spacing w:after="160" w:line="259" w:lineRule="auto"/>
        <w:ind w:left="480"/>
        <w:jc w:val="both"/>
        <w:rPr>
          <w:rFonts w:asciiTheme="minorHAnsi" w:hAnsiTheme="minorHAnsi" w:cstheme="minorHAnsi"/>
          <w:color w:val="000000" w:themeColor="text1"/>
          <w14:textFill>
            <w14:solidFill>
              <w14:schemeClr w14:val="tx1"/>
            </w14:solidFill>
          </w14:textFill>
        </w:rPr>
      </w:pPr>
    </w:p>
    <w:p w14:paraId="474425D4">
      <w:pPr>
        <w:pStyle w:val="42"/>
        <w:ind w:left="480"/>
        <w:jc w:val="both"/>
        <w:rPr>
          <w:rFonts w:asciiTheme="minorHAnsi" w:hAnsiTheme="minorHAnsi" w:cstheme="minorHAnsi"/>
          <w:color w:val="000000" w:themeColor="text1"/>
          <w14:textFill>
            <w14:solidFill>
              <w14:schemeClr w14:val="tx1"/>
            </w14:solidFill>
          </w14:textFill>
        </w:rPr>
      </w:pPr>
    </w:p>
    <w:p w14:paraId="1C6C11A8">
      <w:pPr>
        <w:pStyle w:val="42"/>
        <w:numPr>
          <w:ilvl w:val="0"/>
          <w:numId w:val="6"/>
        </w:numPr>
        <w:spacing w:after="160" w:line="259" w:lineRule="auto"/>
        <w:jc w:val="center"/>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Noslēguma jautājumi</w:t>
      </w:r>
    </w:p>
    <w:p w14:paraId="78EE1320">
      <w:pPr>
        <w:pStyle w:val="42"/>
        <w:numPr>
          <w:ilvl w:val="1"/>
          <w:numId w:val="6"/>
        </w:numPr>
        <w:spacing w:after="160" w:line="259" w:lineRule="auto"/>
        <w:jc w:val="both"/>
        <w:rPr>
          <w:rFonts w:asciiTheme="minorHAnsi" w:hAnsiTheme="minorHAnsi" w:cstheme="minorHAnsi"/>
        </w:rPr>
      </w:pPr>
      <w:r>
        <w:rPr>
          <w:rFonts w:asciiTheme="minorHAnsi" w:hAnsiTheme="minorHAnsi" w:cstheme="minorHAnsi"/>
        </w:rPr>
        <w:t xml:space="preserve"> Publiskojot Konkursa rezultātus, tiks norādīta informācija par dalībnieku: vārds, uzvārds, rezultāts, iegūtā vieta. </w:t>
      </w:r>
    </w:p>
    <w:p w14:paraId="3F40F494">
      <w:pPr>
        <w:pStyle w:val="42"/>
        <w:numPr>
          <w:ilvl w:val="1"/>
          <w:numId w:val="6"/>
        </w:numPr>
        <w:spacing w:after="160" w:line="259" w:lineRule="auto"/>
        <w:jc w:val="both"/>
        <w:rPr>
          <w:rFonts w:cstheme="minorHAnsi"/>
        </w:rPr>
      </w:pPr>
      <w:r>
        <w:rPr>
          <w:rFonts w:asciiTheme="minorHAnsi" w:hAnsiTheme="minorHAnsi" w:cstheme="minorHAnsi"/>
        </w:rPr>
        <w:t xml:space="preserve"> Konkursa rīkotājs veic savu organizēto pasākumu fotografēšanu un filmēšanu saistībā ar dažādām Cēsu muzeja organizētām aktivitātēm un pasākumiem, tai skaitā attēlu jeb fotogrāfiju formā. Fotogrāfijas un/vai videoattēls, audioieraksts var tikt publicēts Cēsu novada pašvaldības un Cēsu muzeja tīmekļa vietnēs, Facebook un Instagram lapās un izdevumā “Cēsu Novada Vēstis”.</w:t>
      </w:r>
    </w:p>
    <w:p w14:paraId="64783978">
      <w:pPr>
        <w:spacing w:after="0"/>
        <w:rPr>
          <w:rFonts w:cstheme="minorHAnsi"/>
        </w:rPr>
      </w:pPr>
    </w:p>
    <w:sectPr>
      <w:headerReference r:id="rId5" w:type="default"/>
      <w:footerReference r:id="rId6" w:type="default"/>
      <w:pgSz w:w="11906" w:h="16838"/>
      <w:pgMar w:top="851" w:right="851" w:bottom="851" w:left="1701"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BA"/>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Segoe UI">
    <w:panose1 w:val="020B0502040204020203"/>
    <w:charset w:val="BA"/>
    <w:family w:val="swiss"/>
    <w:pitch w:val="default"/>
    <w:sig w:usb0="E4002EFF" w:usb1="C000E47F" w:usb2="00000009" w:usb3="00000000" w:csb0="200001FF" w:csb1="00000000"/>
  </w:font>
  <w:font w:name="Verdana">
    <w:panose1 w:val="020B0604030504040204"/>
    <w:charset w:val="BA"/>
    <w:family w:val="swiss"/>
    <w:pitch w:val="default"/>
    <w:sig w:usb0="A00006FF" w:usb1="4000205B" w:usb2="00000010" w:usb3="00000000" w:csb0="2000019F" w:csb1="00000000"/>
  </w:font>
  <w:font w:name="Arial">
    <w:panose1 w:val="020B0604020202020204"/>
    <w:charset w:val="BA"/>
    <w:family w:val="swiss"/>
    <w:pitch w:val="default"/>
    <w:sig w:usb0="E0002EFF" w:usb1="C000785B" w:usb2="00000009" w:usb3="00000000" w:csb0="400001FF" w:csb1="FFFF0000"/>
  </w:font>
  <w:font w:name="NSimSun">
    <w:panose1 w:val="02010609030101010101"/>
    <w:charset w:val="86"/>
    <w:family w:val="modern"/>
    <w:pitch w:val="default"/>
    <w:sig w:usb0="00000203" w:usb1="288F0000" w:usb2="00000006" w:usb3="00000000" w:csb0="00040001" w:csb1="00000000"/>
  </w:font>
  <w:font w:name="等线">
    <w:altName w:val="Microsoft YaHei"/>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00" w:usb3="00000000" w:csb0="00000000" w:csb1="00000000"/>
  </w:font>
  <w:font w:name="Noto Serif CJK SC">
    <w:altName w:val="Calibri"/>
    <w:panose1 w:val="00000000000000000000"/>
    <w:charset w:val="00"/>
    <w:family w:val="auto"/>
    <w:pitch w:val="default"/>
    <w:sig w:usb0="00000000" w:usb1="00000000" w:usb2="00000000" w:usb3="00000000" w:csb0="00000000" w:csb1="00000000"/>
  </w:font>
  <w:font w:name="Lohit Devanagari">
    <w:altName w:val="Calibri"/>
    <w:panose1 w:val="00000000000000000000"/>
    <w:charset w:val="00"/>
    <w:family w:val="auto"/>
    <w:pitch w:val="default"/>
    <w:sig w:usb0="00000000" w:usb1="00000000" w:usb2="00000000" w:usb3="00000000" w:csb0="00000000" w:csb1="00000000"/>
  </w:font>
  <w:font w:name="Tahoma">
    <w:panose1 w:val="020B0604030504040204"/>
    <w:charset w:val="BA"/>
    <w:family w:val="swiss"/>
    <w:pitch w:val="default"/>
    <w:sig w:usb0="E1002EFF" w:usb1="C000605B" w:usb2="00000029" w:usb3="00000000" w:csb0="200101FF" w:csb1="20280000"/>
  </w:font>
  <w:font w:name="Courier New">
    <w:panose1 w:val="02070309020205020404"/>
    <w:charset w:val="BA"/>
    <w:family w:val="modern"/>
    <w:pitch w:val="default"/>
    <w:sig w:usb0="E0002EFF" w:usb1="C0007843" w:usb2="00000009" w:usb3="00000000" w:csb0="400001FF" w:csb1="FFFF0000"/>
  </w:font>
  <w:font w:name="Times New Roman Bold">
    <w:altName w:val="Times New Roman"/>
    <w:panose1 w:val="02020803070505020304"/>
    <w:charset w:val="00"/>
    <w:family w:val="roman"/>
    <w:pitch w:val="default"/>
    <w:sig w:usb0="00000000" w:usb1="00000000" w:usb2="00000000" w:usb3="00000000" w:csb0="00000001" w:csb1="00000000"/>
  </w:font>
  <w:font w:name="ヒラギノ角ゴ Pro W3">
    <w:altName w:val="Yu Gothic"/>
    <w:panose1 w:val="00000000000000000000"/>
    <w:charset w:val="80"/>
    <w:family w:val="swiss"/>
    <w:pitch w:val="default"/>
    <w:sig w:usb0="00000000" w:usb1="00000000" w:usb2="00000012" w:usb3="00000000" w:csb0="0002000D"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F2775">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AF8A">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B54DB"/>
    <w:multiLevelType w:val="multilevel"/>
    <w:tmpl w:val="371B54DB"/>
    <w:lvl w:ilvl="0" w:tentative="0">
      <w:start w:val="10"/>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1004" w:hanging="720"/>
      </w:pPr>
      <w:rPr>
        <w:rFonts w:hint="default"/>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44BE7B0A"/>
    <w:multiLevelType w:val="multilevel"/>
    <w:tmpl w:val="44BE7B0A"/>
    <w:lvl w:ilvl="0" w:tentative="0">
      <w:start w:val="1"/>
      <w:numFmt w:val="decimal"/>
      <w:pStyle w:val="89"/>
      <w:lvlText w:val="%1."/>
      <w:lvlJc w:val="left"/>
      <w:pPr>
        <w:ind w:left="360" w:hanging="360"/>
      </w:pPr>
      <w:rPr>
        <w:rFonts w:hint="default"/>
      </w:rPr>
    </w:lvl>
    <w:lvl w:ilvl="1" w:tentative="0">
      <w:start w:val="1"/>
      <w:numFmt w:val="decimal"/>
      <w:pStyle w:val="90"/>
      <w:lvlText w:val="%1.%2."/>
      <w:lvlJc w:val="left"/>
      <w:pPr>
        <w:ind w:left="432" w:hanging="432"/>
      </w:pPr>
      <w:rPr>
        <w:rFonts w:hint="default"/>
        <w:b w:val="0"/>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35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4FC90B6A"/>
    <w:multiLevelType w:val="multilevel"/>
    <w:tmpl w:val="4FC90B6A"/>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1288" w:hanging="720"/>
      </w:pPr>
      <w:rPr>
        <w:rFonts w:hint="default"/>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6F281D32"/>
    <w:multiLevelType w:val="multilevel"/>
    <w:tmpl w:val="6F281D32"/>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702934F0"/>
    <w:multiLevelType w:val="multilevel"/>
    <w:tmpl w:val="702934F0"/>
    <w:lvl w:ilvl="0" w:tentative="0">
      <w:start w:val="1"/>
      <w:numFmt w:val="decimal"/>
      <w:pStyle w:val="128"/>
      <w:lvlText w:val="%1."/>
      <w:lvlJc w:val="left"/>
      <w:pPr>
        <w:ind w:left="360" w:hanging="360"/>
      </w:pPr>
      <w:rPr>
        <w:rFonts w:hint="default"/>
        <w:color w:val="633C9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7AEB5C51"/>
    <w:multiLevelType w:val="multilevel"/>
    <w:tmpl w:val="7AEB5C51"/>
    <w:lvl w:ilvl="0" w:tentative="0">
      <w:start w:val="1"/>
      <w:numFmt w:val="decimal"/>
      <w:lvlText w:val="%1."/>
      <w:lvlJc w:val="left"/>
      <w:pPr>
        <w:ind w:left="720" w:hanging="360"/>
      </w:pPr>
      <w:rPr>
        <w:rFonts w:hint="default"/>
        <w:b/>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59"/>
    <w:rsid w:val="00002674"/>
    <w:rsid w:val="00003658"/>
    <w:rsid w:val="0000404C"/>
    <w:rsid w:val="000048DE"/>
    <w:rsid w:val="000069CA"/>
    <w:rsid w:val="000073A7"/>
    <w:rsid w:val="000102F1"/>
    <w:rsid w:val="00011550"/>
    <w:rsid w:val="00011592"/>
    <w:rsid w:val="00011609"/>
    <w:rsid w:val="000133DC"/>
    <w:rsid w:val="00013C89"/>
    <w:rsid w:val="0001401B"/>
    <w:rsid w:val="0001416D"/>
    <w:rsid w:val="0001429E"/>
    <w:rsid w:val="00014469"/>
    <w:rsid w:val="00014627"/>
    <w:rsid w:val="00014B3B"/>
    <w:rsid w:val="00015416"/>
    <w:rsid w:val="0001585F"/>
    <w:rsid w:val="00016315"/>
    <w:rsid w:val="000203BC"/>
    <w:rsid w:val="00020BCC"/>
    <w:rsid w:val="0002200A"/>
    <w:rsid w:val="000226D6"/>
    <w:rsid w:val="00022CC2"/>
    <w:rsid w:val="0002425F"/>
    <w:rsid w:val="000243F6"/>
    <w:rsid w:val="00024FA8"/>
    <w:rsid w:val="00025C07"/>
    <w:rsid w:val="00030C61"/>
    <w:rsid w:val="00033ACF"/>
    <w:rsid w:val="000371B9"/>
    <w:rsid w:val="000400AF"/>
    <w:rsid w:val="000413AA"/>
    <w:rsid w:val="0004164C"/>
    <w:rsid w:val="00041F52"/>
    <w:rsid w:val="00043519"/>
    <w:rsid w:val="00044E72"/>
    <w:rsid w:val="00045EFB"/>
    <w:rsid w:val="0004721B"/>
    <w:rsid w:val="0005148F"/>
    <w:rsid w:val="00052F8E"/>
    <w:rsid w:val="00052FCE"/>
    <w:rsid w:val="00053435"/>
    <w:rsid w:val="00053ED5"/>
    <w:rsid w:val="00054771"/>
    <w:rsid w:val="00057507"/>
    <w:rsid w:val="00061071"/>
    <w:rsid w:val="0006605E"/>
    <w:rsid w:val="0007063F"/>
    <w:rsid w:val="0007073B"/>
    <w:rsid w:val="00070AA0"/>
    <w:rsid w:val="00070D5E"/>
    <w:rsid w:val="00071070"/>
    <w:rsid w:val="00071312"/>
    <w:rsid w:val="00073B5F"/>
    <w:rsid w:val="000741F0"/>
    <w:rsid w:val="0007661A"/>
    <w:rsid w:val="0008070E"/>
    <w:rsid w:val="0008121B"/>
    <w:rsid w:val="00082510"/>
    <w:rsid w:val="000851FD"/>
    <w:rsid w:val="000855B4"/>
    <w:rsid w:val="000868B7"/>
    <w:rsid w:val="00090181"/>
    <w:rsid w:val="0009111F"/>
    <w:rsid w:val="00092124"/>
    <w:rsid w:val="000929A0"/>
    <w:rsid w:val="00092E1C"/>
    <w:rsid w:val="000938EB"/>
    <w:rsid w:val="00094AB9"/>
    <w:rsid w:val="00094E99"/>
    <w:rsid w:val="00095075"/>
    <w:rsid w:val="00095F07"/>
    <w:rsid w:val="000A2BF0"/>
    <w:rsid w:val="000A423B"/>
    <w:rsid w:val="000A474E"/>
    <w:rsid w:val="000A64A7"/>
    <w:rsid w:val="000B077C"/>
    <w:rsid w:val="000B0B99"/>
    <w:rsid w:val="000B10A4"/>
    <w:rsid w:val="000B15E2"/>
    <w:rsid w:val="000B226D"/>
    <w:rsid w:val="000B29D5"/>
    <w:rsid w:val="000B2C15"/>
    <w:rsid w:val="000B3E95"/>
    <w:rsid w:val="000C00E9"/>
    <w:rsid w:val="000C156C"/>
    <w:rsid w:val="000C20BC"/>
    <w:rsid w:val="000C22B2"/>
    <w:rsid w:val="000C2DC2"/>
    <w:rsid w:val="000C3E08"/>
    <w:rsid w:val="000C47F5"/>
    <w:rsid w:val="000C57ED"/>
    <w:rsid w:val="000C6021"/>
    <w:rsid w:val="000C7436"/>
    <w:rsid w:val="000C74F1"/>
    <w:rsid w:val="000D2389"/>
    <w:rsid w:val="000D2B02"/>
    <w:rsid w:val="000D3180"/>
    <w:rsid w:val="000D3D69"/>
    <w:rsid w:val="000D50E0"/>
    <w:rsid w:val="000D6023"/>
    <w:rsid w:val="000D7A7B"/>
    <w:rsid w:val="000E08CC"/>
    <w:rsid w:val="000E0F53"/>
    <w:rsid w:val="000E1231"/>
    <w:rsid w:val="000E133C"/>
    <w:rsid w:val="000E1C0B"/>
    <w:rsid w:val="000E3207"/>
    <w:rsid w:val="000E7779"/>
    <w:rsid w:val="000F0A34"/>
    <w:rsid w:val="000F1F7E"/>
    <w:rsid w:val="000F25AA"/>
    <w:rsid w:val="000F2A45"/>
    <w:rsid w:val="000F3824"/>
    <w:rsid w:val="000F3B0C"/>
    <w:rsid w:val="000F3E95"/>
    <w:rsid w:val="000F48A6"/>
    <w:rsid w:val="000F51B0"/>
    <w:rsid w:val="000F5F44"/>
    <w:rsid w:val="000F7329"/>
    <w:rsid w:val="000F79CE"/>
    <w:rsid w:val="00101543"/>
    <w:rsid w:val="0010234B"/>
    <w:rsid w:val="00102677"/>
    <w:rsid w:val="0010310A"/>
    <w:rsid w:val="001032D0"/>
    <w:rsid w:val="00104222"/>
    <w:rsid w:val="00104E9D"/>
    <w:rsid w:val="0010675F"/>
    <w:rsid w:val="00111081"/>
    <w:rsid w:val="0011197D"/>
    <w:rsid w:val="001128FE"/>
    <w:rsid w:val="00113139"/>
    <w:rsid w:val="0011441A"/>
    <w:rsid w:val="001168C6"/>
    <w:rsid w:val="00117113"/>
    <w:rsid w:val="00117295"/>
    <w:rsid w:val="00122BC8"/>
    <w:rsid w:val="001245EE"/>
    <w:rsid w:val="001253A5"/>
    <w:rsid w:val="00125E84"/>
    <w:rsid w:val="0012762A"/>
    <w:rsid w:val="00127766"/>
    <w:rsid w:val="00127CB7"/>
    <w:rsid w:val="00127FA9"/>
    <w:rsid w:val="0013100D"/>
    <w:rsid w:val="0013348F"/>
    <w:rsid w:val="00134DBD"/>
    <w:rsid w:val="00135309"/>
    <w:rsid w:val="00135C4B"/>
    <w:rsid w:val="00136CE4"/>
    <w:rsid w:val="00136DFD"/>
    <w:rsid w:val="001371A6"/>
    <w:rsid w:val="001373A7"/>
    <w:rsid w:val="00137D76"/>
    <w:rsid w:val="00141876"/>
    <w:rsid w:val="001421CD"/>
    <w:rsid w:val="001422F5"/>
    <w:rsid w:val="00143551"/>
    <w:rsid w:val="00145DA5"/>
    <w:rsid w:val="00145E6C"/>
    <w:rsid w:val="0014614C"/>
    <w:rsid w:val="00146967"/>
    <w:rsid w:val="00147C1F"/>
    <w:rsid w:val="00147E37"/>
    <w:rsid w:val="0015657F"/>
    <w:rsid w:val="0015685C"/>
    <w:rsid w:val="00156F21"/>
    <w:rsid w:val="00157DF3"/>
    <w:rsid w:val="001603BF"/>
    <w:rsid w:val="00160CA7"/>
    <w:rsid w:val="00160D8E"/>
    <w:rsid w:val="00161943"/>
    <w:rsid w:val="00163270"/>
    <w:rsid w:val="00163A2D"/>
    <w:rsid w:val="00163C39"/>
    <w:rsid w:val="00167496"/>
    <w:rsid w:val="001703EF"/>
    <w:rsid w:val="00170460"/>
    <w:rsid w:val="00171BE7"/>
    <w:rsid w:val="00171C59"/>
    <w:rsid w:val="0017339C"/>
    <w:rsid w:val="00174425"/>
    <w:rsid w:val="00174A24"/>
    <w:rsid w:val="00175B59"/>
    <w:rsid w:val="00176646"/>
    <w:rsid w:val="001804FC"/>
    <w:rsid w:val="0018078D"/>
    <w:rsid w:val="001807A4"/>
    <w:rsid w:val="0018132D"/>
    <w:rsid w:val="00183710"/>
    <w:rsid w:val="00186DAC"/>
    <w:rsid w:val="00187BAD"/>
    <w:rsid w:val="00191FC4"/>
    <w:rsid w:val="00192985"/>
    <w:rsid w:val="00193D15"/>
    <w:rsid w:val="00195388"/>
    <w:rsid w:val="001954AD"/>
    <w:rsid w:val="001956DA"/>
    <w:rsid w:val="00195A7F"/>
    <w:rsid w:val="00195C90"/>
    <w:rsid w:val="0019626B"/>
    <w:rsid w:val="001A2147"/>
    <w:rsid w:val="001A27D4"/>
    <w:rsid w:val="001A3A12"/>
    <w:rsid w:val="001A6461"/>
    <w:rsid w:val="001A7F93"/>
    <w:rsid w:val="001A7FCA"/>
    <w:rsid w:val="001B07CB"/>
    <w:rsid w:val="001B6B7A"/>
    <w:rsid w:val="001B7BD9"/>
    <w:rsid w:val="001C0365"/>
    <w:rsid w:val="001C0B00"/>
    <w:rsid w:val="001C0D1A"/>
    <w:rsid w:val="001C121F"/>
    <w:rsid w:val="001C1B07"/>
    <w:rsid w:val="001C1F28"/>
    <w:rsid w:val="001C207E"/>
    <w:rsid w:val="001C217D"/>
    <w:rsid w:val="001C466D"/>
    <w:rsid w:val="001C5E63"/>
    <w:rsid w:val="001C6377"/>
    <w:rsid w:val="001C69E8"/>
    <w:rsid w:val="001C7C8A"/>
    <w:rsid w:val="001D2935"/>
    <w:rsid w:val="001D3859"/>
    <w:rsid w:val="001D5275"/>
    <w:rsid w:val="001D58AC"/>
    <w:rsid w:val="001D5D1F"/>
    <w:rsid w:val="001D5F0C"/>
    <w:rsid w:val="001D6D5B"/>
    <w:rsid w:val="001D706A"/>
    <w:rsid w:val="001D7CAD"/>
    <w:rsid w:val="001E00C3"/>
    <w:rsid w:val="001E13F8"/>
    <w:rsid w:val="001E34BD"/>
    <w:rsid w:val="001E3524"/>
    <w:rsid w:val="001E4B2A"/>
    <w:rsid w:val="001E4D8E"/>
    <w:rsid w:val="001E65F1"/>
    <w:rsid w:val="001E7526"/>
    <w:rsid w:val="001E7CA0"/>
    <w:rsid w:val="001F000B"/>
    <w:rsid w:val="001F0F30"/>
    <w:rsid w:val="001F3281"/>
    <w:rsid w:val="001F3DAE"/>
    <w:rsid w:val="001F482C"/>
    <w:rsid w:val="001F61E3"/>
    <w:rsid w:val="001F6D4B"/>
    <w:rsid w:val="002011D7"/>
    <w:rsid w:val="00201E42"/>
    <w:rsid w:val="002059CE"/>
    <w:rsid w:val="00206662"/>
    <w:rsid w:val="0020742D"/>
    <w:rsid w:val="002103D2"/>
    <w:rsid w:val="00210BD4"/>
    <w:rsid w:val="002118B5"/>
    <w:rsid w:val="00213792"/>
    <w:rsid w:val="00213DDD"/>
    <w:rsid w:val="0021614D"/>
    <w:rsid w:val="0021615D"/>
    <w:rsid w:val="002203EF"/>
    <w:rsid w:val="002207E0"/>
    <w:rsid w:val="0022132D"/>
    <w:rsid w:val="00222100"/>
    <w:rsid w:val="0022390C"/>
    <w:rsid w:val="0022595F"/>
    <w:rsid w:val="0022672B"/>
    <w:rsid w:val="00226D88"/>
    <w:rsid w:val="00227277"/>
    <w:rsid w:val="00227878"/>
    <w:rsid w:val="00231491"/>
    <w:rsid w:val="00232CDD"/>
    <w:rsid w:val="00233283"/>
    <w:rsid w:val="00233F7B"/>
    <w:rsid w:val="00235AD0"/>
    <w:rsid w:val="0023651A"/>
    <w:rsid w:val="00236A19"/>
    <w:rsid w:val="00237451"/>
    <w:rsid w:val="00240E8E"/>
    <w:rsid w:val="002411D9"/>
    <w:rsid w:val="00242533"/>
    <w:rsid w:val="00243B5C"/>
    <w:rsid w:val="002441FB"/>
    <w:rsid w:val="002474A6"/>
    <w:rsid w:val="00251E15"/>
    <w:rsid w:val="00251F20"/>
    <w:rsid w:val="00253D9C"/>
    <w:rsid w:val="002559CB"/>
    <w:rsid w:val="00255B9C"/>
    <w:rsid w:val="0025634A"/>
    <w:rsid w:val="00256513"/>
    <w:rsid w:val="00256F08"/>
    <w:rsid w:val="002574C7"/>
    <w:rsid w:val="00257D45"/>
    <w:rsid w:val="00263E5D"/>
    <w:rsid w:val="00264BB9"/>
    <w:rsid w:val="002660F9"/>
    <w:rsid w:val="00273CCD"/>
    <w:rsid w:val="00274C46"/>
    <w:rsid w:val="002750B2"/>
    <w:rsid w:val="002769C3"/>
    <w:rsid w:val="00276FD9"/>
    <w:rsid w:val="0027708E"/>
    <w:rsid w:val="0028084C"/>
    <w:rsid w:val="00280DE4"/>
    <w:rsid w:val="00281733"/>
    <w:rsid w:val="00282B20"/>
    <w:rsid w:val="00283A9D"/>
    <w:rsid w:val="00283F19"/>
    <w:rsid w:val="00285598"/>
    <w:rsid w:val="0028735D"/>
    <w:rsid w:val="00287739"/>
    <w:rsid w:val="00292544"/>
    <w:rsid w:val="0029292C"/>
    <w:rsid w:val="0029352C"/>
    <w:rsid w:val="002938B9"/>
    <w:rsid w:val="00293A0A"/>
    <w:rsid w:val="00293DDE"/>
    <w:rsid w:val="00294053"/>
    <w:rsid w:val="00296C72"/>
    <w:rsid w:val="0029715B"/>
    <w:rsid w:val="002A00D9"/>
    <w:rsid w:val="002A1707"/>
    <w:rsid w:val="002A4B13"/>
    <w:rsid w:val="002A4F0A"/>
    <w:rsid w:val="002A4F3F"/>
    <w:rsid w:val="002A6EFF"/>
    <w:rsid w:val="002A793F"/>
    <w:rsid w:val="002A7DD7"/>
    <w:rsid w:val="002B001C"/>
    <w:rsid w:val="002B5921"/>
    <w:rsid w:val="002C1753"/>
    <w:rsid w:val="002C1CCF"/>
    <w:rsid w:val="002C2434"/>
    <w:rsid w:val="002C2769"/>
    <w:rsid w:val="002C2A4D"/>
    <w:rsid w:val="002C39FE"/>
    <w:rsid w:val="002C4C34"/>
    <w:rsid w:val="002C5BD5"/>
    <w:rsid w:val="002C6454"/>
    <w:rsid w:val="002C66BD"/>
    <w:rsid w:val="002C6FEE"/>
    <w:rsid w:val="002D1564"/>
    <w:rsid w:val="002D341D"/>
    <w:rsid w:val="002D575D"/>
    <w:rsid w:val="002D7CB2"/>
    <w:rsid w:val="002E0C60"/>
    <w:rsid w:val="002E1056"/>
    <w:rsid w:val="002E1251"/>
    <w:rsid w:val="002E16C0"/>
    <w:rsid w:val="002E174B"/>
    <w:rsid w:val="002E1DCF"/>
    <w:rsid w:val="002E2AB9"/>
    <w:rsid w:val="002E34DE"/>
    <w:rsid w:val="002E430B"/>
    <w:rsid w:val="002E58FE"/>
    <w:rsid w:val="002E60F2"/>
    <w:rsid w:val="002E7EFC"/>
    <w:rsid w:val="002F0C28"/>
    <w:rsid w:val="002F198F"/>
    <w:rsid w:val="002F2889"/>
    <w:rsid w:val="002F2C45"/>
    <w:rsid w:val="002F31A8"/>
    <w:rsid w:val="002F3A3A"/>
    <w:rsid w:val="002F4306"/>
    <w:rsid w:val="002F4FE5"/>
    <w:rsid w:val="002F5F0E"/>
    <w:rsid w:val="002F6186"/>
    <w:rsid w:val="002F7643"/>
    <w:rsid w:val="003010D6"/>
    <w:rsid w:val="003010F0"/>
    <w:rsid w:val="00303916"/>
    <w:rsid w:val="00305BC9"/>
    <w:rsid w:val="00305CD6"/>
    <w:rsid w:val="0030663C"/>
    <w:rsid w:val="00306906"/>
    <w:rsid w:val="003124AA"/>
    <w:rsid w:val="003134B3"/>
    <w:rsid w:val="00313720"/>
    <w:rsid w:val="00315706"/>
    <w:rsid w:val="00315A65"/>
    <w:rsid w:val="00316A90"/>
    <w:rsid w:val="003171E0"/>
    <w:rsid w:val="0032003F"/>
    <w:rsid w:val="0032278D"/>
    <w:rsid w:val="00323ADA"/>
    <w:rsid w:val="00323EF7"/>
    <w:rsid w:val="00326F48"/>
    <w:rsid w:val="00327562"/>
    <w:rsid w:val="00327A33"/>
    <w:rsid w:val="00330FA7"/>
    <w:rsid w:val="00331B3E"/>
    <w:rsid w:val="00331FFE"/>
    <w:rsid w:val="003328A6"/>
    <w:rsid w:val="0033347D"/>
    <w:rsid w:val="00335093"/>
    <w:rsid w:val="003360F9"/>
    <w:rsid w:val="003379E2"/>
    <w:rsid w:val="00341E8B"/>
    <w:rsid w:val="003461FA"/>
    <w:rsid w:val="00346296"/>
    <w:rsid w:val="00346B09"/>
    <w:rsid w:val="003504D4"/>
    <w:rsid w:val="0035223B"/>
    <w:rsid w:val="00352ACC"/>
    <w:rsid w:val="003570DD"/>
    <w:rsid w:val="003572B7"/>
    <w:rsid w:val="0035751F"/>
    <w:rsid w:val="0035789C"/>
    <w:rsid w:val="00357D71"/>
    <w:rsid w:val="003648EC"/>
    <w:rsid w:val="00365083"/>
    <w:rsid w:val="00365DAE"/>
    <w:rsid w:val="00365E9D"/>
    <w:rsid w:val="00370688"/>
    <w:rsid w:val="003716C9"/>
    <w:rsid w:val="00371B70"/>
    <w:rsid w:val="00371C74"/>
    <w:rsid w:val="00372BDC"/>
    <w:rsid w:val="00374A69"/>
    <w:rsid w:val="003769A2"/>
    <w:rsid w:val="00376FE6"/>
    <w:rsid w:val="00377E6E"/>
    <w:rsid w:val="00380D9F"/>
    <w:rsid w:val="00382B06"/>
    <w:rsid w:val="00383534"/>
    <w:rsid w:val="00384694"/>
    <w:rsid w:val="00385882"/>
    <w:rsid w:val="003859D1"/>
    <w:rsid w:val="00386ADC"/>
    <w:rsid w:val="0038733B"/>
    <w:rsid w:val="00387AB1"/>
    <w:rsid w:val="00387F12"/>
    <w:rsid w:val="00391C98"/>
    <w:rsid w:val="00393DA1"/>
    <w:rsid w:val="0039510F"/>
    <w:rsid w:val="003956B5"/>
    <w:rsid w:val="003975CB"/>
    <w:rsid w:val="003A154D"/>
    <w:rsid w:val="003A2636"/>
    <w:rsid w:val="003A2F13"/>
    <w:rsid w:val="003A5D6F"/>
    <w:rsid w:val="003A6D06"/>
    <w:rsid w:val="003B250E"/>
    <w:rsid w:val="003B3C7E"/>
    <w:rsid w:val="003B4250"/>
    <w:rsid w:val="003B5DBE"/>
    <w:rsid w:val="003B6BB4"/>
    <w:rsid w:val="003C01A3"/>
    <w:rsid w:val="003C15CC"/>
    <w:rsid w:val="003C1D53"/>
    <w:rsid w:val="003C2398"/>
    <w:rsid w:val="003C30E4"/>
    <w:rsid w:val="003C7B60"/>
    <w:rsid w:val="003C7BB9"/>
    <w:rsid w:val="003D12B7"/>
    <w:rsid w:val="003D1456"/>
    <w:rsid w:val="003D19B7"/>
    <w:rsid w:val="003D3FE9"/>
    <w:rsid w:val="003D4237"/>
    <w:rsid w:val="003D493C"/>
    <w:rsid w:val="003D6DC8"/>
    <w:rsid w:val="003D7F8A"/>
    <w:rsid w:val="003E06FA"/>
    <w:rsid w:val="003E106E"/>
    <w:rsid w:val="003E137B"/>
    <w:rsid w:val="003E2AA2"/>
    <w:rsid w:val="003E3A98"/>
    <w:rsid w:val="003E42E8"/>
    <w:rsid w:val="003E43AF"/>
    <w:rsid w:val="003E5283"/>
    <w:rsid w:val="003E52F1"/>
    <w:rsid w:val="003F0463"/>
    <w:rsid w:val="003F2ECC"/>
    <w:rsid w:val="003F335E"/>
    <w:rsid w:val="003F4E6B"/>
    <w:rsid w:val="003F6768"/>
    <w:rsid w:val="003F7900"/>
    <w:rsid w:val="003F79AC"/>
    <w:rsid w:val="00402875"/>
    <w:rsid w:val="00402936"/>
    <w:rsid w:val="00403CF9"/>
    <w:rsid w:val="00406394"/>
    <w:rsid w:val="00407107"/>
    <w:rsid w:val="00407199"/>
    <w:rsid w:val="004077F2"/>
    <w:rsid w:val="00410540"/>
    <w:rsid w:val="0041064E"/>
    <w:rsid w:val="0041093E"/>
    <w:rsid w:val="00412426"/>
    <w:rsid w:val="00412A78"/>
    <w:rsid w:val="004136F5"/>
    <w:rsid w:val="00414158"/>
    <w:rsid w:val="004147EC"/>
    <w:rsid w:val="00415C41"/>
    <w:rsid w:val="00415F6F"/>
    <w:rsid w:val="00417CA4"/>
    <w:rsid w:val="00420CE0"/>
    <w:rsid w:val="00423302"/>
    <w:rsid w:val="00424C7C"/>
    <w:rsid w:val="004255EE"/>
    <w:rsid w:val="00426836"/>
    <w:rsid w:val="00426B1A"/>
    <w:rsid w:val="004275BC"/>
    <w:rsid w:val="0043305B"/>
    <w:rsid w:val="00435031"/>
    <w:rsid w:val="004352BD"/>
    <w:rsid w:val="004379F4"/>
    <w:rsid w:val="00440194"/>
    <w:rsid w:val="00441958"/>
    <w:rsid w:val="00441BA6"/>
    <w:rsid w:val="00442010"/>
    <w:rsid w:val="00442D32"/>
    <w:rsid w:val="004507AF"/>
    <w:rsid w:val="0045103A"/>
    <w:rsid w:val="0045132C"/>
    <w:rsid w:val="00451E42"/>
    <w:rsid w:val="004525E0"/>
    <w:rsid w:val="00454123"/>
    <w:rsid w:val="00455B47"/>
    <w:rsid w:val="00455E23"/>
    <w:rsid w:val="00456C11"/>
    <w:rsid w:val="00457485"/>
    <w:rsid w:val="0046407F"/>
    <w:rsid w:val="00464292"/>
    <w:rsid w:val="004648DA"/>
    <w:rsid w:val="00464B2E"/>
    <w:rsid w:val="00465746"/>
    <w:rsid w:val="00466319"/>
    <w:rsid w:val="00466B29"/>
    <w:rsid w:val="00467DE4"/>
    <w:rsid w:val="00467DF2"/>
    <w:rsid w:val="004711C9"/>
    <w:rsid w:val="0047124F"/>
    <w:rsid w:val="00471543"/>
    <w:rsid w:val="00471FD5"/>
    <w:rsid w:val="00473395"/>
    <w:rsid w:val="004751E9"/>
    <w:rsid w:val="0047738E"/>
    <w:rsid w:val="004777F6"/>
    <w:rsid w:val="004800C0"/>
    <w:rsid w:val="00481131"/>
    <w:rsid w:val="00484FF7"/>
    <w:rsid w:val="00487783"/>
    <w:rsid w:val="00487DCC"/>
    <w:rsid w:val="00490369"/>
    <w:rsid w:val="004905E2"/>
    <w:rsid w:val="004918C8"/>
    <w:rsid w:val="00492BDC"/>
    <w:rsid w:val="00492C80"/>
    <w:rsid w:val="00493688"/>
    <w:rsid w:val="004A1208"/>
    <w:rsid w:val="004A27CF"/>
    <w:rsid w:val="004A4169"/>
    <w:rsid w:val="004A5418"/>
    <w:rsid w:val="004A582E"/>
    <w:rsid w:val="004A5EF2"/>
    <w:rsid w:val="004A612D"/>
    <w:rsid w:val="004A647B"/>
    <w:rsid w:val="004A6803"/>
    <w:rsid w:val="004A69DE"/>
    <w:rsid w:val="004A6CDC"/>
    <w:rsid w:val="004A7E3B"/>
    <w:rsid w:val="004B0908"/>
    <w:rsid w:val="004B09A5"/>
    <w:rsid w:val="004B0E6A"/>
    <w:rsid w:val="004B253D"/>
    <w:rsid w:val="004B25D1"/>
    <w:rsid w:val="004B2C1E"/>
    <w:rsid w:val="004B2C3C"/>
    <w:rsid w:val="004B2EFD"/>
    <w:rsid w:val="004B46FA"/>
    <w:rsid w:val="004B62F2"/>
    <w:rsid w:val="004B68AA"/>
    <w:rsid w:val="004C1059"/>
    <w:rsid w:val="004C2530"/>
    <w:rsid w:val="004C3D25"/>
    <w:rsid w:val="004C4980"/>
    <w:rsid w:val="004C527D"/>
    <w:rsid w:val="004C5C37"/>
    <w:rsid w:val="004C6BF3"/>
    <w:rsid w:val="004C722E"/>
    <w:rsid w:val="004C78D9"/>
    <w:rsid w:val="004D0F6F"/>
    <w:rsid w:val="004D15E1"/>
    <w:rsid w:val="004D2D3C"/>
    <w:rsid w:val="004D6CC1"/>
    <w:rsid w:val="004D7E6E"/>
    <w:rsid w:val="004E059C"/>
    <w:rsid w:val="004E07D9"/>
    <w:rsid w:val="004E25D3"/>
    <w:rsid w:val="004E3162"/>
    <w:rsid w:val="004E4999"/>
    <w:rsid w:val="004E6843"/>
    <w:rsid w:val="004E69B0"/>
    <w:rsid w:val="004E7F71"/>
    <w:rsid w:val="004F07E9"/>
    <w:rsid w:val="004F3AF9"/>
    <w:rsid w:val="004F3B97"/>
    <w:rsid w:val="004F3E9B"/>
    <w:rsid w:val="005007A4"/>
    <w:rsid w:val="00501350"/>
    <w:rsid w:val="00502A2B"/>
    <w:rsid w:val="005041DF"/>
    <w:rsid w:val="00505121"/>
    <w:rsid w:val="00505B52"/>
    <w:rsid w:val="0050678D"/>
    <w:rsid w:val="005076F5"/>
    <w:rsid w:val="00507AC9"/>
    <w:rsid w:val="00510184"/>
    <w:rsid w:val="00512C93"/>
    <w:rsid w:val="0051556D"/>
    <w:rsid w:val="00520D3C"/>
    <w:rsid w:val="00520E5C"/>
    <w:rsid w:val="0052193A"/>
    <w:rsid w:val="0052233A"/>
    <w:rsid w:val="0052380F"/>
    <w:rsid w:val="00524103"/>
    <w:rsid w:val="005250FD"/>
    <w:rsid w:val="00527F9B"/>
    <w:rsid w:val="005338F7"/>
    <w:rsid w:val="00533F29"/>
    <w:rsid w:val="005351ED"/>
    <w:rsid w:val="0053687E"/>
    <w:rsid w:val="00542031"/>
    <w:rsid w:val="00542086"/>
    <w:rsid w:val="0054335B"/>
    <w:rsid w:val="005458A3"/>
    <w:rsid w:val="00545BF3"/>
    <w:rsid w:val="00546147"/>
    <w:rsid w:val="005465B9"/>
    <w:rsid w:val="00546F8F"/>
    <w:rsid w:val="00547127"/>
    <w:rsid w:val="005477DE"/>
    <w:rsid w:val="005500AA"/>
    <w:rsid w:val="0055115E"/>
    <w:rsid w:val="005514A0"/>
    <w:rsid w:val="00551969"/>
    <w:rsid w:val="00552E98"/>
    <w:rsid w:val="00554633"/>
    <w:rsid w:val="00554B88"/>
    <w:rsid w:val="00555239"/>
    <w:rsid w:val="00556787"/>
    <w:rsid w:val="0055708D"/>
    <w:rsid w:val="00557E8B"/>
    <w:rsid w:val="005609FF"/>
    <w:rsid w:val="00561411"/>
    <w:rsid w:val="005616E1"/>
    <w:rsid w:val="00563202"/>
    <w:rsid w:val="00563AD9"/>
    <w:rsid w:val="0056469F"/>
    <w:rsid w:val="0056543A"/>
    <w:rsid w:val="00565941"/>
    <w:rsid w:val="00565F8D"/>
    <w:rsid w:val="00566AA2"/>
    <w:rsid w:val="0056706A"/>
    <w:rsid w:val="00567FBE"/>
    <w:rsid w:val="00570505"/>
    <w:rsid w:val="005729CC"/>
    <w:rsid w:val="005736B1"/>
    <w:rsid w:val="0057559A"/>
    <w:rsid w:val="00575A6E"/>
    <w:rsid w:val="00577611"/>
    <w:rsid w:val="00581728"/>
    <w:rsid w:val="0058279A"/>
    <w:rsid w:val="00582E6D"/>
    <w:rsid w:val="00583354"/>
    <w:rsid w:val="005848F4"/>
    <w:rsid w:val="0058592F"/>
    <w:rsid w:val="00587939"/>
    <w:rsid w:val="00587D0C"/>
    <w:rsid w:val="005903F8"/>
    <w:rsid w:val="005917A5"/>
    <w:rsid w:val="005930BD"/>
    <w:rsid w:val="00594D39"/>
    <w:rsid w:val="005960BB"/>
    <w:rsid w:val="005A026E"/>
    <w:rsid w:val="005A32AE"/>
    <w:rsid w:val="005A431E"/>
    <w:rsid w:val="005A60C8"/>
    <w:rsid w:val="005A6CB9"/>
    <w:rsid w:val="005A7C37"/>
    <w:rsid w:val="005B25C1"/>
    <w:rsid w:val="005B3A1A"/>
    <w:rsid w:val="005B3C83"/>
    <w:rsid w:val="005C1BC9"/>
    <w:rsid w:val="005C1D1E"/>
    <w:rsid w:val="005C1F7D"/>
    <w:rsid w:val="005C2022"/>
    <w:rsid w:val="005C30AD"/>
    <w:rsid w:val="005C355B"/>
    <w:rsid w:val="005C3BE6"/>
    <w:rsid w:val="005C5819"/>
    <w:rsid w:val="005C7226"/>
    <w:rsid w:val="005D0755"/>
    <w:rsid w:val="005D0F32"/>
    <w:rsid w:val="005D19CD"/>
    <w:rsid w:val="005D2FBB"/>
    <w:rsid w:val="005D33F2"/>
    <w:rsid w:val="005D39F4"/>
    <w:rsid w:val="005D3EF1"/>
    <w:rsid w:val="005D42FA"/>
    <w:rsid w:val="005D45C7"/>
    <w:rsid w:val="005D5E72"/>
    <w:rsid w:val="005D60AD"/>
    <w:rsid w:val="005E2B11"/>
    <w:rsid w:val="005E2C9A"/>
    <w:rsid w:val="005E2E95"/>
    <w:rsid w:val="005E3775"/>
    <w:rsid w:val="005E4186"/>
    <w:rsid w:val="005E4267"/>
    <w:rsid w:val="005E5091"/>
    <w:rsid w:val="005E533A"/>
    <w:rsid w:val="005E56FA"/>
    <w:rsid w:val="005E7153"/>
    <w:rsid w:val="005F0723"/>
    <w:rsid w:val="005F1222"/>
    <w:rsid w:val="005F30DF"/>
    <w:rsid w:val="005F3289"/>
    <w:rsid w:val="005F50ED"/>
    <w:rsid w:val="005F54BB"/>
    <w:rsid w:val="005F5AA1"/>
    <w:rsid w:val="005F5B45"/>
    <w:rsid w:val="005F6183"/>
    <w:rsid w:val="005F6519"/>
    <w:rsid w:val="005F7C77"/>
    <w:rsid w:val="005F7FF8"/>
    <w:rsid w:val="006004D1"/>
    <w:rsid w:val="00600793"/>
    <w:rsid w:val="00601F2D"/>
    <w:rsid w:val="00602392"/>
    <w:rsid w:val="006038A9"/>
    <w:rsid w:val="00604123"/>
    <w:rsid w:val="006060F8"/>
    <w:rsid w:val="0060621B"/>
    <w:rsid w:val="0060693D"/>
    <w:rsid w:val="006118F1"/>
    <w:rsid w:val="00612E23"/>
    <w:rsid w:val="00612FC8"/>
    <w:rsid w:val="006133FF"/>
    <w:rsid w:val="00613454"/>
    <w:rsid w:val="006136F8"/>
    <w:rsid w:val="0061375F"/>
    <w:rsid w:val="00614710"/>
    <w:rsid w:val="0061484F"/>
    <w:rsid w:val="00614A36"/>
    <w:rsid w:val="00615272"/>
    <w:rsid w:val="0061530B"/>
    <w:rsid w:val="0061677D"/>
    <w:rsid w:val="00616B8D"/>
    <w:rsid w:val="00617928"/>
    <w:rsid w:val="00620210"/>
    <w:rsid w:val="0062046D"/>
    <w:rsid w:val="0062049A"/>
    <w:rsid w:val="00621527"/>
    <w:rsid w:val="00621C51"/>
    <w:rsid w:val="0062204D"/>
    <w:rsid w:val="006228EA"/>
    <w:rsid w:val="0062328D"/>
    <w:rsid w:val="00626477"/>
    <w:rsid w:val="00627DD9"/>
    <w:rsid w:val="00630185"/>
    <w:rsid w:val="00631300"/>
    <w:rsid w:val="00631721"/>
    <w:rsid w:val="00632D04"/>
    <w:rsid w:val="00634CF6"/>
    <w:rsid w:val="00636101"/>
    <w:rsid w:val="00636305"/>
    <w:rsid w:val="00640BF1"/>
    <w:rsid w:val="0064341D"/>
    <w:rsid w:val="00644204"/>
    <w:rsid w:val="00644373"/>
    <w:rsid w:val="006451FB"/>
    <w:rsid w:val="00646961"/>
    <w:rsid w:val="00647BF1"/>
    <w:rsid w:val="00647FE7"/>
    <w:rsid w:val="0065153D"/>
    <w:rsid w:val="006520FC"/>
    <w:rsid w:val="00652275"/>
    <w:rsid w:val="006533E6"/>
    <w:rsid w:val="0065506E"/>
    <w:rsid w:val="00655314"/>
    <w:rsid w:val="00655A1B"/>
    <w:rsid w:val="00657207"/>
    <w:rsid w:val="0066039A"/>
    <w:rsid w:val="00661B8F"/>
    <w:rsid w:val="00663FCA"/>
    <w:rsid w:val="00670ADA"/>
    <w:rsid w:val="00670F59"/>
    <w:rsid w:val="00671DF9"/>
    <w:rsid w:val="0067234F"/>
    <w:rsid w:val="00672FB6"/>
    <w:rsid w:val="00673CBC"/>
    <w:rsid w:val="006802A2"/>
    <w:rsid w:val="00680D1B"/>
    <w:rsid w:val="00681C7B"/>
    <w:rsid w:val="00684AD6"/>
    <w:rsid w:val="0068581A"/>
    <w:rsid w:val="006862D9"/>
    <w:rsid w:val="0069015C"/>
    <w:rsid w:val="00690266"/>
    <w:rsid w:val="00691831"/>
    <w:rsid w:val="00692007"/>
    <w:rsid w:val="00692CD3"/>
    <w:rsid w:val="00693E21"/>
    <w:rsid w:val="006949B4"/>
    <w:rsid w:val="00694F61"/>
    <w:rsid w:val="0069527D"/>
    <w:rsid w:val="006970FA"/>
    <w:rsid w:val="006976EE"/>
    <w:rsid w:val="006A03B5"/>
    <w:rsid w:val="006A1C32"/>
    <w:rsid w:val="006A2329"/>
    <w:rsid w:val="006A2838"/>
    <w:rsid w:val="006A2AC5"/>
    <w:rsid w:val="006A4EE5"/>
    <w:rsid w:val="006A5106"/>
    <w:rsid w:val="006A7868"/>
    <w:rsid w:val="006B018D"/>
    <w:rsid w:val="006B0B33"/>
    <w:rsid w:val="006B2539"/>
    <w:rsid w:val="006C05FF"/>
    <w:rsid w:val="006C06F0"/>
    <w:rsid w:val="006C0A92"/>
    <w:rsid w:val="006C1BB9"/>
    <w:rsid w:val="006C4BD0"/>
    <w:rsid w:val="006C5FEC"/>
    <w:rsid w:val="006C6469"/>
    <w:rsid w:val="006C69ED"/>
    <w:rsid w:val="006C785D"/>
    <w:rsid w:val="006D10F8"/>
    <w:rsid w:val="006D2D20"/>
    <w:rsid w:val="006D3E4A"/>
    <w:rsid w:val="006D44D5"/>
    <w:rsid w:val="006D5D33"/>
    <w:rsid w:val="006D7420"/>
    <w:rsid w:val="006D7ABB"/>
    <w:rsid w:val="006D7CAB"/>
    <w:rsid w:val="006E2636"/>
    <w:rsid w:val="006E26AC"/>
    <w:rsid w:val="006E28E7"/>
    <w:rsid w:val="006E2A56"/>
    <w:rsid w:val="006E2B3B"/>
    <w:rsid w:val="006E34C4"/>
    <w:rsid w:val="006E364C"/>
    <w:rsid w:val="006E5468"/>
    <w:rsid w:val="006E6B1D"/>
    <w:rsid w:val="006E6B24"/>
    <w:rsid w:val="006E7016"/>
    <w:rsid w:val="006F0914"/>
    <w:rsid w:val="006F21A0"/>
    <w:rsid w:val="006F38F0"/>
    <w:rsid w:val="006F46AF"/>
    <w:rsid w:val="006F59FD"/>
    <w:rsid w:val="006F6BCE"/>
    <w:rsid w:val="006F6C1F"/>
    <w:rsid w:val="007005D1"/>
    <w:rsid w:val="007007A7"/>
    <w:rsid w:val="00700F69"/>
    <w:rsid w:val="007013A4"/>
    <w:rsid w:val="00701542"/>
    <w:rsid w:val="007019AD"/>
    <w:rsid w:val="007021AB"/>
    <w:rsid w:val="00702231"/>
    <w:rsid w:val="00702336"/>
    <w:rsid w:val="00704629"/>
    <w:rsid w:val="00705096"/>
    <w:rsid w:val="00705252"/>
    <w:rsid w:val="00706506"/>
    <w:rsid w:val="00707A18"/>
    <w:rsid w:val="007109C9"/>
    <w:rsid w:val="0071296B"/>
    <w:rsid w:val="0071466A"/>
    <w:rsid w:val="007164CC"/>
    <w:rsid w:val="0072116A"/>
    <w:rsid w:val="00722DE2"/>
    <w:rsid w:val="007232E8"/>
    <w:rsid w:val="00723CAA"/>
    <w:rsid w:val="007245F4"/>
    <w:rsid w:val="007263FA"/>
    <w:rsid w:val="00726548"/>
    <w:rsid w:val="00727337"/>
    <w:rsid w:val="0072775D"/>
    <w:rsid w:val="007305FA"/>
    <w:rsid w:val="00731772"/>
    <w:rsid w:val="00733034"/>
    <w:rsid w:val="007349ED"/>
    <w:rsid w:val="00735602"/>
    <w:rsid w:val="00735F0B"/>
    <w:rsid w:val="00736C64"/>
    <w:rsid w:val="00737876"/>
    <w:rsid w:val="00745F5A"/>
    <w:rsid w:val="00746F7F"/>
    <w:rsid w:val="00750778"/>
    <w:rsid w:val="0075254F"/>
    <w:rsid w:val="00752CD6"/>
    <w:rsid w:val="00754039"/>
    <w:rsid w:val="0075491E"/>
    <w:rsid w:val="00756FFD"/>
    <w:rsid w:val="0076056A"/>
    <w:rsid w:val="00760FBC"/>
    <w:rsid w:val="00761EF3"/>
    <w:rsid w:val="00762162"/>
    <w:rsid w:val="00766D5F"/>
    <w:rsid w:val="007675FC"/>
    <w:rsid w:val="007678CD"/>
    <w:rsid w:val="00771066"/>
    <w:rsid w:val="00771928"/>
    <w:rsid w:val="007721E9"/>
    <w:rsid w:val="007730DF"/>
    <w:rsid w:val="0077396A"/>
    <w:rsid w:val="00773EC1"/>
    <w:rsid w:val="00777007"/>
    <w:rsid w:val="00781BB3"/>
    <w:rsid w:val="00781BE2"/>
    <w:rsid w:val="00782A58"/>
    <w:rsid w:val="007838EC"/>
    <w:rsid w:val="007850F0"/>
    <w:rsid w:val="007857C8"/>
    <w:rsid w:val="00785FFE"/>
    <w:rsid w:val="0078651A"/>
    <w:rsid w:val="007873D5"/>
    <w:rsid w:val="0078795F"/>
    <w:rsid w:val="00792A77"/>
    <w:rsid w:val="00793411"/>
    <w:rsid w:val="0079435F"/>
    <w:rsid w:val="00795FD3"/>
    <w:rsid w:val="0079692E"/>
    <w:rsid w:val="0079786E"/>
    <w:rsid w:val="00797AAA"/>
    <w:rsid w:val="007A064B"/>
    <w:rsid w:val="007A17E2"/>
    <w:rsid w:val="007A1F43"/>
    <w:rsid w:val="007A2219"/>
    <w:rsid w:val="007A29A3"/>
    <w:rsid w:val="007A2C90"/>
    <w:rsid w:val="007A2FB0"/>
    <w:rsid w:val="007A47EE"/>
    <w:rsid w:val="007A5120"/>
    <w:rsid w:val="007A52DC"/>
    <w:rsid w:val="007A5C3B"/>
    <w:rsid w:val="007B4711"/>
    <w:rsid w:val="007B4955"/>
    <w:rsid w:val="007B4A56"/>
    <w:rsid w:val="007B71F4"/>
    <w:rsid w:val="007B7338"/>
    <w:rsid w:val="007B766C"/>
    <w:rsid w:val="007C01C8"/>
    <w:rsid w:val="007C1385"/>
    <w:rsid w:val="007C1BC7"/>
    <w:rsid w:val="007C232D"/>
    <w:rsid w:val="007C2B34"/>
    <w:rsid w:val="007C2C83"/>
    <w:rsid w:val="007C4242"/>
    <w:rsid w:val="007C70A1"/>
    <w:rsid w:val="007D0ED2"/>
    <w:rsid w:val="007D16CF"/>
    <w:rsid w:val="007D18F7"/>
    <w:rsid w:val="007D393D"/>
    <w:rsid w:val="007D3A5B"/>
    <w:rsid w:val="007D451D"/>
    <w:rsid w:val="007D50AE"/>
    <w:rsid w:val="007D5343"/>
    <w:rsid w:val="007D5A5F"/>
    <w:rsid w:val="007D7F9D"/>
    <w:rsid w:val="007E1BE5"/>
    <w:rsid w:val="007E244C"/>
    <w:rsid w:val="007E2785"/>
    <w:rsid w:val="007E44BB"/>
    <w:rsid w:val="007E4F89"/>
    <w:rsid w:val="007E5F2D"/>
    <w:rsid w:val="007E6733"/>
    <w:rsid w:val="007E6902"/>
    <w:rsid w:val="007E77E5"/>
    <w:rsid w:val="007F0A1F"/>
    <w:rsid w:val="007F310F"/>
    <w:rsid w:val="007F402C"/>
    <w:rsid w:val="007F4AF7"/>
    <w:rsid w:val="007F62FF"/>
    <w:rsid w:val="007F65E7"/>
    <w:rsid w:val="007F6A8B"/>
    <w:rsid w:val="007F7A7F"/>
    <w:rsid w:val="007F7E73"/>
    <w:rsid w:val="007F7EF1"/>
    <w:rsid w:val="008015CC"/>
    <w:rsid w:val="008016C4"/>
    <w:rsid w:val="00801A22"/>
    <w:rsid w:val="00801C5D"/>
    <w:rsid w:val="00803125"/>
    <w:rsid w:val="00806862"/>
    <w:rsid w:val="00806B9A"/>
    <w:rsid w:val="00806DCF"/>
    <w:rsid w:val="00811DAB"/>
    <w:rsid w:val="0081489B"/>
    <w:rsid w:val="008148C5"/>
    <w:rsid w:val="00814B5C"/>
    <w:rsid w:val="00815094"/>
    <w:rsid w:val="008157AC"/>
    <w:rsid w:val="00815AD1"/>
    <w:rsid w:val="008162FD"/>
    <w:rsid w:val="0081705D"/>
    <w:rsid w:val="008171FA"/>
    <w:rsid w:val="00820FFF"/>
    <w:rsid w:val="0082146B"/>
    <w:rsid w:val="00821637"/>
    <w:rsid w:val="00821AF1"/>
    <w:rsid w:val="00822F56"/>
    <w:rsid w:val="00824078"/>
    <w:rsid w:val="0082500B"/>
    <w:rsid w:val="0082541E"/>
    <w:rsid w:val="008276B6"/>
    <w:rsid w:val="008313B2"/>
    <w:rsid w:val="00831CF5"/>
    <w:rsid w:val="00831DDF"/>
    <w:rsid w:val="00832840"/>
    <w:rsid w:val="0083311B"/>
    <w:rsid w:val="00836473"/>
    <w:rsid w:val="00836723"/>
    <w:rsid w:val="00837694"/>
    <w:rsid w:val="008404F7"/>
    <w:rsid w:val="0084170F"/>
    <w:rsid w:val="00841C25"/>
    <w:rsid w:val="008422AD"/>
    <w:rsid w:val="00843ABD"/>
    <w:rsid w:val="00843AC3"/>
    <w:rsid w:val="008454D5"/>
    <w:rsid w:val="008464C6"/>
    <w:rsid w:val="0084743F"/>
    <w:rsid w:val="008474D1"/>
    <w:rsid w:val="00847788"/>
    <w:rsid w:val="00847BB7"/>
    <w:rsid w:val="00847D0A"/>
    <w:rsid w:val="00847EFD"/>
    <w:rsid w:val="00850437"/>
    <w:rsid w:val="00850F3B"/>
    <w:rsid w:val="00851626"/>
    <w:rsid w:val="008521F5"/>
    <w:rsid w:val="00852D96"/>
    <w:rsid w:val="00853C5D"/>
    <w:rsid w:val="0085506A"/>
    <w:rsid w:val="00855BB0"/>
    <w:rsid w:val="00855E6C"/>
    <w:rsid w:val="008564F1"/>
    <w:rsid w:val="00856F6A"/>
    <w:rsid w:val="00857E65"/>
    <w:rsid w:val="008628D3"/>
    <w:rsid w:val="00862B40"/>
    <w:rsid w:val="0086435A"/>
    <w:rsid w:val="008704DD"/>
    <w:rsid w:val="00870D9B"/>
    <w:rsid w:val="0087120F"/>
    <w:rsid w:val="00872E72"/>
    <w:rsid w:val="00872FBD"/>
    <w:rsid w:val="008734FD"/>
    <w:rsid w:val="00873910"/>
    <w:rsid w:val="00876B61"/>
    <w:rsid w:val="008802F8"/>
    <w:rsid w:val="00880492"/>
    <w:rsid w:val="00882EED"/>
    <w:rsid w:val="00883AD2"/>
    <w:rsid w:val="00884544"/>
    <w:rsid w:val="00886484"/>
    <w:rsid w:val="00887273"/>
    <w:rsid w:val="0089082A"/>
    <w:rsid w:val="008916E8"/>
    <w:rsid w:val="00891C26"/>
    <w:rsid w:val="00894AF5"/>
    <w:rsid w:val="0089578E"/>
    <w:rsid w:val="008961EE"/>
    <w:rsid w:val="00896E9A"/>
    <w:rsid w:val="0089767D"/>
    <w:rsid w:val="00897FB5"/>
    <w:rsid w:val="008A02E3"/>
    <w:rsid w:val="008A065E"/>
    <w:rsid w:val="008A0998"/>
    <w:rsid w:val="008A0C20"/>
    <w:rsid w:val="008A101E"/>
    <w:rsid w:val="008A2120"/>
    <w:rsid w:val="008A2EC2"/>
    <w:rsid w:val="008A4B52"/>
    <w:rsid w:val="008A5BE6"/>
    <w:rsid w:val="008B1767"/>
    <w:rsid w:val="008B17A3"/>
    <w:rsid w:val="008B1CFB"/>
    <w:rsid w:val="008B2AD2"/>
    <w:rsid w:val="008B2C47"/>
    <w:rsid w:val="008B3E95"/>
    <w:rsid w:val="008B5C26"/>
    <w:rsid w:val="008B6556"/>
    <w:rsid w:val="008B792A"/>
    <w:rsid w:val="008C0166"/>
    <w:rsid w:val="008C027E"/>
    <w:rsid w:val="008C0430"/>
    <w:rsid w:val="008C2632"/>
    <w:rsid w:val="008C32AC"/>
    <w:rsid w:val="008C34FE"/>
    <w:rsid w:val="008C4E16"/>
    <w:rsid w:val="008C6597"/>
    <w:rsid w:val="008C661D"/>
    <w:rsid w:val="008C6B70"/>
    <w:rsid w:val="008C784D"/>
    <w:rsid w:val="008D101E"/>
    <w:rsid w:val="008D1851"/>
    <w:rsid w:val="008D1BC4"/>
    <w:rsid w:val="008D1C12"/>
    <w:rsid w:val="008D42E9"/>
    <w:rsid w:val="008D558A"/>
    <w:rsid w:val="008D5F94"/>
    <w:rsid w:val="008D60B8"/>
    <w:rsid w:val="008D67A9"/>
    <w:rsid w:val="008E067F"/>
    <w:rsid w:val="008E159F"/>
    <w:rsid w:val="008E2186"/>
    <w:rsid w:val="008E31F1"/>
    <w:rsid w:val="008E4FCD"/>
    <w:rsid w:val="008E5886"/>
    <w:rsid w:val="008E5A92"/>
    <w:rsid w:val="008E60AD"/>
    <w:rsid w:val="008E6322"/>
    <w:rsid w:val="008E661A"/>
    <w:rsid w:val="008F01CE"/>
    <w:rsid w:val="008F25BC"/>
    <w:rsid w:val="008F3FA8"/>
    <w:rsid w:val="008F48F4"/>
    <w:rsid w:val="008F6635"/>
    <w:rsid w:val="008F6988"/>
    <w:rsid w:val="008F7F1B"/>
    <w:rsid w:val="00901239"/>
    <w:rsid w:val="00902860"/>
    <w:rsid w:val="0090494B"/>
    <w:rsid w:val="009056F3"/>
    <w:rsid w:val="00905AF6"/>
    <w:rsid w:val="00912258"/>
    <w:rsid w:val="0091318C"/>
    <w:rsid w:val="009132C9"/>
    <w:rsid w:val="00915F64"/>
    <w:rsid w:val="00916D59"/>
    <w:rsid w:val="009221D3"/>
    <w:rsid w:val="009222D4"/>
    <w:rsid w:val="00923CE7"/>
    <w:rsid w:val="009243EE"/>
    <w:rsid w:val="00924BC8"/>
    <w:rsid w:val="00925052"/>
    <w:rsid w:val="0092593B"/>
    <w:rsid w:val="00925E2A"/>
    <w:rsid w:val="00927DE9"/>
    <w:rsid w:val="0093129B"/>
    <w:rsid w:val="00931B3A"/>
    <w:rsid w:val="00931E93"/>
    <w:rsid w:val="00932217"/>
    <w:rsid w:val="00932C55"/>
    <w:rsid w:val="009332E5"/>
    <w:rsid w:val="00933A26"/>
    <w:rsid w:val="00934709"/>
    <w:rsid w:val="00934715"/>
    <w:rsid w:val="00935152"/>
    <w:rsid w:val="00936405"/>
    <w:rsid w:val="009374DC"/>
    <w:rsid w:val="0094039C"/>
    <w:rsid w:val="009404B9"/>
    <w:rsid w:val="00940A23"/>
    <w:rsid w:val="00940CE6"/>
    <w:rsid w:val="00940FC0"/>
    <w:rsid w:val="00941A3B"/>
    <w:rsid w:val="00941B45"/>
    <w:rsid w:val="00941F83"/>
    <w:rsid w:val="0094449B"/>
    <w:rsid w:val="009444E4"/>
    <w:rsid w:val="00944BD9"/>
    <w:rsid w:val="00944D54"/>
    <w:rsid w:val="00946B3B"/>
    <w:rsid w:val="00950E5D"/>
    <w:rsid w:val="00950F23"/>
    <w:rsid w:val="00951FEE"/>
    <w:rsid w:val="00952DEB"/>
    <w:rsid w:val="009532A8"/>
    <w:rsid w:val="00953C9E"/>
    <w:rsid w:val="009554B9"/>
    <w:rsid w:val="009612CA"/>
    <w:rsid w:val="00961550"/>
    <w:rsid w:val="0096291F"/>
    <w:rsid w:val="00963175"/>
    <w:rsid w:val="0096436D"/>
    <w:rsid w:val="009643DE"/>
    <w:rsid w:val="00964F49"/>
    <w:rsid w:val="009710E6"/>
    <w:rsid w:val="00971EBB"/>
    <w:rsid w:val="00972440"/>
    <w:rsid w:val="00972CB7"/>
    <w:rsid w:val="00974420"/>
    <w:rsid w:val="00974A9F"/>
    <w:rsid w:val="00975A81"/>
    <w:rsid w:val="0097609D"/>
    <w:rsid w:val="00977D68"/>
    <w:rsid w:val="00981B6E"/>
    <w:rsid w:val="009842F3"/>
    <w:rsid w:val="009853C7"/>
    <w:rsid w:val="009874CA"/>
    <w:rsid w:val="009879C4"/>
    <w:rsid w:val="00987EEA"/>
    <w:rsid w:val="00987EF2"/>
    <w:rsid w:val="00990EF4"/>
    <w:rsid w:val="009918A6"/>
    <w:rsid w:val="00991A79"/>
    <w:rsid w:val="00992001"/>
    <w:rsid w:val="00992E78"/>
    <w:rsid w:val="009935BC"/>
    <w:rsid w:val="00993B8F"/>
    <w:rsid w:val="0099463A"/>
    <w:rsid w:val="00995B8E"/>
    <w:rsid w:val="0099601D"/>
    <w:rsid w:val="00997795"/>
    <w:rsid w:val="009A1719"/>
    <w:rsid w:val="009A1B6F"/>
    <w:rsid w:val="009A21CA"/>
    <w:rsid w:val="009A2371"/>
    <w:rsid w:val="009A30A7"/>
    <w:rsid w:val="009A3C92"/>
    <w:rsid w:val="009A5708"/>
    <w:rsid w:val="009A59EF"/>
    <w:rsid w:val="009A685F"/>
    <w:rsid w:val="009A7964"/>
    <w:rsid w:val="009A798A"/>
    <w:rsid w:val="009A7A74"/>
    <w:rsid w:val="009B39E7"/>
    <w:rsid w:val="009B4476"/>
    <w:rsid w:val="009B4FE2"/>
    <w:rsid w:val="009B5049"/>
    <w:rsid w:val="009B5BEB"/>
    <w:rsid w:val="009B64DF"/>
    <w:rsid w:val="009B6B3A"/>
    <w:rsid w:val="009C04EE"/>
    <w:rsid w:val="009C29A8"/>
    <w:rsid w:val="009C3DC6"/>
    <w:rsid w:val="009C41A4"/>
    <w:rsid w:val="009C4AA6"/>
    <w:rsid w:val="009C5468"/>
    <w:rsid w:val="009C65B0"/>
    <w:rsid w:val="009C66CE"/>
    <w:rsid w:val="009C7111"/>
    <w:rsid w:val="009C7EEB"/>
    <w:rsid w:val="009D079C"/>
    <w:rsid w:val="009D0B11"/>
    <w:rsid w:val="009D0DC3"/>
    <w:rsid w:val="009D2D63"/>
    <w:rsid w:val="009D384E"/>
    <w:rsid w:val="009D690D"/>
    <w:rsid w:val="009D69A8"/>
    <w:rsid w:val="009E0717"/>
    <w:rsid w:val="009E3550"/>
    <w:rsid w:val="009E3B06"/>
    <w:rsid w:val="009E3B0A"/>
    <w:rsid w:val="009E5027"/>
    <w:rsid w:val="009E5233"/>
    <w:rsid w:val="009E65E7"/>
    <w:rsid w:val="009E6D77"/>
    <w:rsid w:val="009E7F44"/>
    <w:rsid w:val="009F09B5"/>
    <w:rsid w:val="009F43E7"/>
    <w:rsid w:val="009F4B05"/>
    <w:rsid w:val="009F4D0B"/>
    <w:rsid w:val="009F5FAB"/>
    <w:rsid w:val="009F60B2"/>
    <w:rsid w:val="009F6D3B"/>
    <w:rsid w:val="009F731D"/>
    <w:rsid w:val="00A002C8"/>
    <w:rsid w:val="00A00DBF"/>
    <w:rsid w:val="00A02A17"/>
    <w:rsid w:val="00A04CF3"/>
    <w:rsid w:val="00A04DF3"/>
    <w:rsid w:val="00A058E1"/>
    <w:rsid w:val="00A066D7"/>
    <w:rsid w:val="00A06CF6"/>
    <w:rsid w:val="00A10804"/>
    <w:rsid w:val="00A12C97"/>
    <w:rsid w:val="00A12F12"/>
    <w:rsid w:val="00A13729"/>
    <w:rsid w:val="00A15EFB"/>
    <w:rsid w:val="00A2106E"/>
    <w:rsid w:val="00A210C2"/>
    <w:rsid w:val="00A22282"/>
    <w:rsid w:val="00A24D57"/>
    <w:rsid w:val="00A24EAD"/>
    <w:rsid w:val="00A24EBB"/>
    <w:rsid w:val="00A31DFF"/>
    <w:rsid w:val="00A330B3"/>
    <w:rsid w:val="00A34B1E"/>
    <w:rsid w:val="00A355FA"/>
    <w:rsid w:val="00A3626B"/>
    <w:rsid w:val="00A36717"/>
    <w:rsid w:val="00A36767"/>
    <w:rsid w:val="00A369A6"/>
    <w:rsid w:val="00A36FA7"/>
    <w:rsid w:val="00A41958"/>
    <w:rsid w:val="00A4272A"/>
    <w:rsid w:val="00A43A26"/>
    <w:rsid w:val="00A4675F"/>
    <w:rsid w:val="00A467F3"/>
    <w:rsid w:val="00A46F9D"/>
    <w:rsid w:val="00A477FD"/>
    <w:rsid w:val="00A47854"/>
    <w:rsid w:val="00A47BD9"/>
    <w:rsid w:val="00A521BC"/>
    <w:rsid w:val="00A52D36"/>
    <w:rsid w:val="00A531C1"/>
    <w:rsid w:val="00A5350D"/>
    <w:rsid w:val="00A55836"/>
    <w:rsid w:val="00A55B10"/>
    <w:rsid w:val="00A629D6"/>
    <w:rsid w:val="00A641B6"/>
    <w:rsid w:val="00A64351"/>
    <w:rsid w:val="00A64497"/>
    <w:rsid w:val="00A644F5"/>
    <w:rsid w:val="00A66D3D"/>
    <w:rsid w:val="00A66D9C"/>
    <w:rsid w:val="00A6784B"/>
    <w:rsid w:val="00A71936"/>
    <w:rsid w:val="00A71C33"/>
    <w:rsid w:val="00A724FA"/>
    <w:rsid w:val="00A7257F"/>
    <w:rsid w:val="00A726C4"/>
    <w:rsid w:val="00A73FA8"/>
    <w:rsid w:val="00A778B4"/>
    <w:rsid w:val="00A77E32"/>
    <w:rsid w:val="00A77E50"/>
    <w:rsid w:val="00A80CA0"/>
    <w:rsid w:val="00A8227C"/>
    <w:rsid w:val="00A82368"/>
    <w:rsid w:val="00A84ACA"/>
    <w:rsid w:val="00A8517D"/>
    <w:rsid w:val="00A873C9"/>
    <w:rsid w:val="00A87B54"/>
    <w:rsid w:val="00A87EEA"/>
    <w:rsid w:val="00A902C9"/>
    <w:rsid w:val="00A909BE"/>
    <w:rsid w:val="00A927AF"/>
    <w:rsid w:val="00A93FE6"/>
    <w:rsid w:val="00A94F3C"/>
    <w:rsid w:val="00A9667E"/>
    <w:rsid w:val="00A967B3"/>
    <w:rsid w:val="00AA1803"/>
    <w:rsid w:val="00AA1B14"/>
    <w:rsid w:val="00AA29BE"/>
    <w:rsid w:val="00AA323B"/>
    <w:rsid w:val="00AA3851"/>
    <w:rsid w:val="00AA5271"/>
    <w:rsid w:val="00AA5EAB"/>
    <w:rsid w:val="00AA5F42"/>
    <w:rsid w:val="00AA7052"/>
    <w:rsid w:val="00AA7FF3"/>
    <w:rsid w:val="00AB0392"/>
    <w:rsid w:val="00AB122E"/>
    <w:rsid w:val="00AB1395"/>
    <w:rsid w:val="00AB1BC0"/>
    <w:rsid w:val="00AB2E00"/>
    <w:rsid w:val="00AB3461"/>
    <w:rsid w:val="00AB3698"/>
    <w:rsid w:val="00AB4952"/>
    <w:rsid w:val="00AB52AC"/>
    <w:rsid w:val="00AB5565"/>
    <w:rsid w:val="00AB74D6"/>
    <w:rsid w:val="00AB78EC"/>
    <w:rsid w:val="00AC1D22"/>
    <w:rsid w:val="00AC1DF6"/>
    <w:rsid w:val="00AC3360"/>
    <w:rsid w:val="00AC3775"/>
    <w:rsid w:val="00AC3852"/>
    <w:rsid w:val="00AC3BD1"/>
    <w:rsid w:val="00AC441F"/>
    <w:rsid w:val="00AC5AC7"/>
    <w:rsid w:val="00AC612A"/>
    <w:rsid w:val="00AC6DF0"/>
    <w:rsid w:val="00AC711F"/>
    <w:rsid w:val="00AC71EA"/>
    <w:rsid w:val="00AC7486"/>
    <w:rsid w:val="00AD03E5"/>
    <w:rsid w:val="00AD21C8"/>
    <w:rsid w:val="00AD29D9"/>
    <w:rsid w:val="00AD2BF1"/>
    <w:rsid w:val="00AD3941"/>
    <w:rsid w:val="00AD48FC"/>
    <w:rsid w:val="00AD50E0"/>
    <w:rsid w:val="00AD5380"/>
    <w:rsid w:val="00AD75D8"/>
    <w:rsid w:val="00AD7953"/>
    <w:rsid w:val="00AD79B2"/>
    <w:rsid w:val="00AD7D5B"/>
    <w:rsid w:val="00AE009D"/>
    <w:rsid w:val="00AE1E70"/>
    <w:rsid w:val="00AE2949"/>
    <w:rsid w:val="00AE463C"/>
    <w:rsid w:val="00AE665A"/>
    <w:rsid w:val="00AE7A9A"/>
    <w:rsid w:val="00AF08BC"/>
    <w:rsid w:val="00AF2CA9"/>
    <w:rsid w:val="00AF2E7D"/>
    <w:rsid w:val="00AF51AB"/>
    <w:rsid w:val="00AF7715"/>
    <w:rsid w:val="00B002C7"/>
    <w:rsid w:val="00B00926"/>
    <w:rsid w:val="00B017B9"/>
    <w:rsid w:val="00B04095"/>
    <w:rsid w:val="00B054D2"/>
    <w:rsid w:val="00B06049"/>
    <w:rsid w:val="00B113AE"/>
    <w:rsid w:val="00B121E5"/>
    <w:rsid w:val="00B15537"/>
    <w:rsid w:val="00B15DFC"/>
    <w:rsid w:val="00B16432"/>
    <w:rsid w:val="00B210AD"/>
    <w:rsid w:val="00B229F7"/>
    <w:rsid w:val="00B25A14"/>
    <w:rsid w:val="00B25E91"/>
    <w:rsid w:val="00B267C0"/>
    <w:rsid w:val="00B26E48"/>
    <w:rsid w:val="00B279E2"/>
    <w:rsid w:val="00B30A86"/>
    <w:rsid w:val="00B30B1D"/>
    <w:rsid w:val="00B3131E"/>
    <w:rsid w:val="00B321C3"/>
    <w:rsid w:val="00B32757"/>
    <w:rsid w:val="00B35AAA"/>
    <w:rsid w:val="00B35C20"/>
    <w:rsid w:val="00B3622F"/>
    <w:rsid w:val="00B36785"/>
    <w:rsid w:val="00B37432"/>
    <w:rsid w:val="00B375AF"/>
    <w:rsid w:val="00B40868"/>
    <w:rsid w:val="00B41A59"/>
    <w:rsid w:val="00B43B37"/>
    <w:rsid w:val="00B461CD"/>
    <w:rsid w:val="00B50D91"/>
    <w:rsid w:val="00B50DBE"/>
    <w:rsid w:val="00B528AA"/>
    <w:rsid w:val="00B53056"/>
    <w:rsid w:val="00B55864"/>
    <w:rsid w:val="00B55C96"/>
    <w:rsid w:val="00B56DB0"/>
    <w:rsid w:val="00B570DF"/>
    <w:rsid w:val="00B6012D"/>
    <w:rsid w:val="00B61C0F"/>
    <w:rsid w:val="00B63256"/>
    <w:rsid w:val="00B661B4"/>
    <w:rsid w:val="00B71B6E"/>
    <w:rsid w:val="00B74C0E"/>
    <w:rsid w:val="00B75D93"/>
    <w:rsid w:val="00B75FC2"/>
    <w:rsid w:val="00B760FF"/>
    <w:rsid w:val="00B76AFD"/>
    <w:rsid w:val="00B80092"/>
    <w:rsid w:val="00B8079E"/>
    <w:rsid w:val="00B80ECA"/>
    <w:rsid w:val="00B8377A"/>
    <w:rsid w:val="00B83CC9"/>
    <w:rsid w:val="00B86AD9"/>
    <w:rsid w:val="00B91311"/>
    <w:rsid w:val="00B92FCD"/>
    <w:rsid w:val="00B93C43"/>
    <w:rsid w:val="00B93D7F"/>
    <w:rsid w:val="00B94061"/>
    <w:rsid w:val="00B9450F"/>
    <w:rsid w:val="00B953F7"/>
    <w:rsid w:val="00B956F1"/>
    <w:rsid w:val="00B969BB"/>
    <w:rsid w:val="00B97D96"/>
    <w:rsid w:val="00BA13DF"/>
    <w:rsid w:val="00BA19F9"/>
    <w:rsid w:val="00BA1C3C"/>
    <w:rsid w:val="00BA24D9"/>
    <w:rsid w:val="00BA2D8E"/>
    <w:rsid w:val="00BA3077"/>
    <w:rsid w:val="00BA3257"/>
    <w:rsid w:val="00BA4B6E"/>
    <w:rsid w:val="00BA5342"/>
    <w:rsid w:val="00BA6121"/>
    <w:rsid w:val="00BA7538"/>
    <w:rsid w:val="00BB0A05"/>
    <w:rsid w:val="00BB3856"/>
    <w:rsid w:val="00BB44D8"/>
    <w:rsid w:val="00BB4CAA"/>
    <w:rsid w:val="00BB4CEF"/>
    <w:rsid w:val="00BB530A"/>
    <w:rsid w:val="00BB574A"/>
    <w:rsid w:val="00BB636A"/>
    <w:rsid w:val="00BC38A1"/>
    <w:rsid w:val="00BC4370"/>
    <w:rsid w:val="00BC4C9A"/>
    <w:rsid w:val="00BC56A7"/>
    <w:rsid w:val="00BC7A55"/>
    <w:rsid w:val="00BD0243"/>
    <w:rsid w:val="00BD31E6"/>
    <w:rsid w:val="00BD32B5"/>
    <w:rsid w:val="00BD35B7"/>
    <w:rsid w:val="00BD36C9"/>
    <w:rsid w:val="00BD5801"/>
    <w:rsid w:val="00BE04FF"/>
    <w:rsid w:val="00BE1097"/>
    <w:rsid w:val="00BE31BC"/>
    <w:rsid w:val="00BE3CB1"/>
    <w:rsid w:val="00BE63D7"/>
    <w:rsid w:val="00BE6A11"/>
    <w:rsid w:val="00BF018B"/>
    <w:rsid w:val="00BF2558"/>
    <w:rsid w:val="00BF4A32"/>
    <w:rsid w:val="00BF6143"/>
    <w:rsid w:val="00BF76D0"/>
    <w:rsid w:val="00BF7A96"/>
    <w:rsid w:val="00C01E1C"/>
    <w:rsid w:val="00C02919"/>
    <w:rsid w:val="00C02A0F"/>
    <w:rsid w:val="00C04B35"/>
    <w:rsid w:val="00C058D9"/>
    <w:rsid w:val="00C05A7B"/>
    <w:rsid w:val="00C05DFC"/>
    <w:rsid w:val="00C05EA0"/>
    <w:rsid w:val="00C0604D"/>
    <w:rsid w:val="00C0606A"/>
    <w:rsid w:val="00C07AAF"/>
    <w:rsid w:val="00C1049A"/>
    <w:rsid w:val="00C10EF3"/>
    <w:rsid w:val="00C118AB"/>
    <w:rsid w:val="00C11B37"/>
    <w:rsid w:val="00C12823"/>
    <w:rsid w:val="00C12B46"/>
    <w:rsid w:val="00C13521"/>
    <w:rsid w:val="00C15354"/>
    <w:rsid w:val="00C15D14"/>
    <w:rsid w:val="00C1692C"/>
    <w:rsid w:val="00C2250F"/>
    <w:rsid w:val="00C22BF4"/>
    <w:rsid w:val="00C237DB"/>
    <w:rsid w:val="00C23CCE"/>
    <w:rsid w:val="00C24D80"/>
    <w:rsid w:val="00C25516"/>
    <w:rsid w:val="00C256F0"/>
    <w:rsid w:val="00C25FD8"/>
    <w:rsid w:val="00C26C74"/>
    <w:rsid w:val="00C3066C"/>
    <w:rsid w:val="00C341E5"/>
    <w:rsid w:val="00C361A3"/>
    <w:rsid w:val="00C374D7"/>
    <w:rsid w:val="00C406C9"/>
    <w:rsid w:val="00C4263F"/>
    <w:rsid w:val="00C4287F"/>
    <w:rsid w:val="00C4397D"/>
    <w:rsid w:val="00C43D99"/>
    <w:rsid w:val="00C45C24"/>
    <w:rsid w:val="00C4686D"/>
    <w:rsid w:val="00C46B31"/>
    <w:rsid w:val="00C52DFC"/>
    <w:rsid w:val="00C52F4E"/>
    <w:rsid w:val="00C53308"/>
    <w:rsid w:val="00C545CD"/>
    <w:rsid w:val="00C55072"/>
    <w:rsid w:val="00C55628"/>
    <w:rsid w:val="00C56B36"/>
    <w:rsid w:val="00C61B23"/>
    <w:rsid w:val="00C61E7D"/>
    <w:rsid w:val="00C62A60"/>
    <w:rsid w:val="00C65FDA"/>
    <w:rsid w:val="00C66E5A"/>
    <w:rsid w:val="00C67834"/>
    <w:rsid w:val="00C67A3C"/>
    <w:rsid w:val="00C706A5"/>
    <w:rsid w:val="00C708EB"/>
    <w:rsid w:val="00C73B7C"/>
    <w:rsid w:val="00C77C01"/>
    <w:rsid w:val="00C77C9C"/>
    <w:rsid w:val="00C819A0"/>
    <w:rsid w:val="00C8244A"/>
    <w:rsid w:val="00C824F2"/>
    <w:rsid w:val="00C83B8C"/>
    <w:rsid w:val="00C843EF"/>
    <w:rsid w:val="00C862BF"/>
    <w:rsid w:val="00C86AF6"/>
    <w:rsid w:val="00C86F1D"/>
    <w:rsid w:val="00C87DCB"/>
    <w:rsid w:val="00C87F23"/>
    <w:rsid w:val="00C90024"/>
    <w:rsid w:val="00C91589"/>
    <w:rsid w:val="00C91EA6"/>
    <w:rsid w:val="00C935F6"/>
    <w:rsid w:val="00C94369"/>
    <w:rsid w:val="00C95369"/>
    <w:rsid w:val="00C965FD"/>
    <w:rsid w:val="00C96A5D"/>
    <w:rsid w:val="00CA0282"/>
    <w:rsid w:val="00CA053A"/>
    <w:rsid w:val="00CA0771"/>
    <w:rsid w:val="00CA0909"/>
    <w:rsid w:val="00CA0FB9"/>
    <w:rsid w:val="00CA148E"/>
    <w:rsid w:val="00CA6E64"/>
    <w:rsid w:val="00CA6FDB"/>
    <w:rsid w:val="00CB0977"/>
    <w:rsid w:val="00CB2495"/>
    <w:rsid w:val="00CB26B7"/>
    <w:rsid w:val="00CB4485"/>
    <w:rsid w:val="00CB5429"/>
    <w:rsid w:val="00CB559D"/>
    <w:rsid w:val="00CB55E5"/>
    <w:rsid w:val="00CB77A5"/>
    <w:rsid w:val="00CB7807"/>
    <w:rsid w:val="00CB7ECD"/>
    <w:rsid w:val="00CC11A2"/>
    <w:rsid w:val="00CC1600"/>
    <w:rsid w:val="00CC2485"/>
    <w:rsid w:val="00CC2686"/>
    <w:rsid w:val="00CC26FA"/>
    <w:rsid w:val="00CC2CBB"/>
    <w:rsid w:val="00CC2F72"/>
    <w:rsid w:val="00CC3075"/>
    <w:rsid w:val="00CC3397"/>
    <w:rsid w:val="00CC3815"/>
    <w:rsid w:val="00CC4A33"/>
    <w:rsid w:val="00CC5AF9"/>
    <w:rsid w:val="00CC69C5"/>
    <w:rsid w:val="00CC6F8E"/>
    <w:rsid w:val="00CD184C"/>
    <w:rsid w:val="00CD1972"/>
    <w:rsid w:val="00CD1E50"/>
    <w:rsid w:val="00CD431B"/>
    <w:rsid w:val="00CD4CC2"/>
    <w:rsid w:val="00CD4DAE"/>
    <w:rsid w:val="00CD5B20"/>
    <w:rsid w:val="00CD5C43"/>
    <w:rsid w:val="00CD6ADE"/>
    <w:rsid w:val="00CD70F0"/>
    <w:rsid w:val="00CD7933"/>
    <w:rsid w:val="00CE0611"/>
    <w:rsid w:val="00CE0C71"/>
    <w:rsid w:val="00CE1783"/>
    <w:rsid w:val="00CE2477"/>
    <w:rsid w:val="00CE30EC"/>
    <w:rsid w:val="00CE3A9C"/>
    <w:rsid w:val="00CE6BB6"/>
    <w:rsid w:val="00CE76D9"/>
    <w:rsid w:val="00CE76FD"/>
    <w:rsid w:val="00CF06A4"/>
    <w:rsid w:val="00CF16F2"/>
    <w:rsid w:val="00CF2060"/>
    <w:rsid w:val="00CF24E7"/>
    <w:rsid w:val="00CF3E20"/>
    <w:rsid w:val="00CF56FD"/>
    <w:rsid w:val="00CF60F6"/>
    <w:rsid w:val="00CF658B"/>
    <w:rsid w:val="00D0439D"/>
    <w:rsid w:val="00D04622"/>
    <w:rsid w:val="00D06B93"/>
    <w:rsid w:val="00D06FDD"/>
    <w:rsid w:val="00D10695"/>
    <w:rsid w:val="00D11531"/>
    <w:rsid w:val="00D12634"/>
    <w:rsid w:val="00D16A0F"/>
    <w:rsid w:val="00D17D62"/>
    <w:rsid w:val="00D2256F"/>
    <w:rsid w:val="00D2406D"/>
    <w:rsid w:val="00D243EE"/>
    <w:rsid w:val="00D26C45"/>
    <w:rsid w:val="00D27528"/>
    <w:rsid w:val="00D305BA"/>
    <w:rsid w:val="00D30A5F"/>
    <w:rsid w:val="00D3158E"/>
    <w:rsid w:val="00D334DB"/>
    <w:rsid w:val="00D33DFB"/>
    <w:rsid w:val="00D33FB1"/>
    <w:rsid w:val="00D35334"/>
    <w:rsid w:val="00D35A41"/>
    <w:rsid w:val="00D36B49"/>
    <w:rsid w:val="00D36BFE"/>
    <w:rsid w:val="00D40AC9"/>
    <w:rsid w:val="00D40FDC"/>
    <w:rsid w:val="00D4182F"/>
    <w:rsid w:val="00D42EB4"/>
    <w:rsid w:val="00D4535E"/>
    <w:rsid w:val="00D478E7"/>
    <w:rsid w:val="00D47F78"/>
    <w:rsid w:val="00D50AA7"/>
    <w:rsid w:val="00D51EE1"/>
    <w:rsid w:val="00D53F59"/>
    <w:rsid w:val="00D54F5B"/>
    <w:rsid w:val="00D60999"/>
    <w:rsid w:val="00D62318"/>
    <w:rsid w:val="00D62EB4"/>
    <w:rsid w:val="00D6453F"/>
    <w:rsid w:val="00D64719"/>
    <w:rsid w:val="00D653A1"/>
    <w:rsid w:val="00D65781"/>
    <w:rsid w:val="00D65813"/>
    <w:rsid w:val="00D66602"/>
    <w:rsid w:val="00D70CC7"/>
    <w:rsid w:val="00D71387"/>
    <w:rsid w:val="00D73050"/>
    <w:rsid w:val="00D76FBE"/>
    <w:rsid w:val="00D81C1E"/>
    <w:rsid w:val="00D8225C"/>
    <w:rsid w:val="00D8232A"/>
    <w:rsid w:val="00D82617"/>
    <w:rsid w:val="00D82913"/>
    <w:rsid w:val="00D82F80"/>
    <w:rsid w:val="00D84260"/>
    <w:rsid w:val="00D84273"/>
    <w:rsid w:val="00D85303"/>
    <w:rsid w:val="00D85A9C"/>
    <w:rsid w:val="00D91B06"/>
    <w:rsid w:val="00D92888"/>
    <w:rsid w:val="00D92E68"/>
    <w:rsid w:val="00D93AC3"/>
    <w:rsid w:val="00D94548"/>
    <w:rsid w:val="00D9478F"/>
    <w:rsid w:val="00D97126"/>
    <w:rsid w:val="00DA6632"/>
    <w:rsid w:val="00DA7BD1"/>
    <w:rsid w:val="00DA7D2B"/>
    <w:rsid w:val="00DB10E6"/>
    <w:rsid w:val="00DB17F3"/>
    <w:rsid w:val="00DB2456"/>
    <w:rsid w:val="00DB4AEB"/>
    <w:rsid w:val="00DB5959"/>
    <w:rsid w:val="00DB5CD8"/>
    <w:rsid w:val="00DB6E66"/>
    <w:rsid w:val="00DB7ABB"/>
    <w:rsid w:val="00DC0CEB"/>
    <w:rsid w:val="00DC1A7F"/>
    <w:rsid w:val="00DC3EB4"/>
    <w:rsid w:val="00DC59C1"/>
    <w:rsid w:val="00DC6183"/>
    <w:rsid w:val="00DC7738"/>
    <w:rsid w:val="00DC782A"/>
    <w:rsid w:val="00DC7C8D"/>
    <w:rsid w:val="00DD08E7"/>
    <w:rsid w:val="00DD14D8"/>
    <w:rsid w:val="00DD1557"/>
    <w:rsid w:val="00DD3171"/>
    <w:rsid w:val="00DD374E"/>
    <w:rsid w:val="00DD6705"/>
    <w:rsid w:val="00DD6873"/>
    <w:rsid w:val="00DD6C55"/>
    <w:rsid w:val="00DE1B4F"/>
    <w:rsid w:val="00DE2026"/>
    <w:rsid w:val="00DE2387"/>
    <w:rsid w:val="00DE3D2D"/>
    <w:rsid w:val="00DE420C"/>
    <w:rsid w:val="00DE4934"/>
    <w:rsid w:val="00DE5809"/>
    <w:rsid w:val="00DE73C5"/>
    <w:rsid w:val="00DE7B72"/>
    <w:rsid w:val="00DF0C98"/>
    <w:rsid w:val="00DF0FC9"/>
    <w:rsid w:val="00DF3627"/>
    <w:rsid w:val="00DF54C2"/>
    <w:rsid w:val="00DF7F08"/>
    <w:rsid w:val="00E02626"/>
    <w:rsid w:val="00E03261"/>
    <w:rsid w:val="00E04C3C"/>
    <w:rsid w:val="00E053ED"/>
    <w:rsid w:val="00E05A82"/>
    <w:rsid w:val="00E065E1"/>
    <w:rsid w:val="00E119F7"/>
    <w:rsid w:val="00E12578"/>
    <w:rsid w:val="00E1566C"/>
    <w:rsid w:val="00E15EC7"/>
    <w:rsid w:val="00E1682E"/>
    <w:rsid w:val="00E17673"/>
    <w:rsid w:val="00E17C11"/>
    <w:rsid w:val="00E20BBF"/>
    <w:rsid w:val="00E21A00"/>
    <w:rsid w:val="00E22910"/>
    <w:rsid w:val="00E23940"/>
    <w:rsid w:val="00E26E67"/>
    <w:rsid w:val="00E30309"/>
    <w:rsid w:val="00E30DAD"/>
    <w:rsid w:val="00E30E5E"/>
    <w:rsid w:val="00E3138A"/>
    <w:rsid w:val="00E316F5"/>
    <w:rsid w:val="00E35717"/>
    <w:rsid w:val="00E359DF"/>
    <w:rsid w:val="00E36E2F"/>
    <w:rsid w:val="00E371FA"/>
    <w:rsid w:val="00E37595"/>
    <w:rsid w:val="00E37A7B"/>
    <w:rsid w:val="00E37E52"/>
    <w:rsid w:val="00E40634"/>
    <w:rsid w:val="00E407E6"/>
    <w:rsid w:val="00E41241"/>
    <w:rsid w:val="00E441C2"/>
    <w:rsid w:val="00E44CAF"/>
    <w:rsid w:val="00E45743"/>
    <w:rsid w:val="00E45AD4"/>
    <w:rsid w:val="00E50D6E"/>
    <w:rsid w:val="00E5188C"/>
    <w:rsid w:val="00E51A51"/>
    <w:rsid w:val="00E51FD6"/>
    <w:rsid w:val="00E5428D"/>
    <w:rsid w:val="00E5460B"/>
    <w:rsid w:val="00E54F21"/>
    <w:rsid w:val="00E5518F"/>
    <w:rsid w:val="00E57526"/>
    <w:rsid w:val="00E576C2"/>
    <w:rsid w:val="00E601C2"/>
    <w:rsid w:val="00E626D1"/>
    <w:rsid w:val="00E6545A"/>
    <w:rsid w:val="00E71754"/>
    <w:rsid w:val="00E73499"/>
    <w:rsid w:val="00E73BBF"/>
    <w:rsid w:val="00E74DF7"/>
    <w:rsid w:val="00E76C0E"/>
    <w:rsid w:val="00E775D8"/>
    <w:rsid w:val="00E7760A"/>
    <w:rsid w:val="00E81DC0"/>
    <w:rsid w:val="00E83C0D"/>
    <w:rsid w:val="00E855A7"/>
    <w:rsid w:val="00E86431"/>
    <w:rsid w:val="00E8646A"/>
    <w:rsid w:val="00E871D8"/>
    <w:rsid w:val="00E910B1"/>
    <w:rsid w:val="00E916B7"/>
    <w:rsid w:val="00E9193A"/>
    <w:rsid w:val="00E93B1B"/>
    <w:rsid w:val="00E93B68"/>
    <w:rsid w:val="00E97603"/>
    <w:rsid w:val="00EA02B2"/>
    <w:rsid w:val="00EA0EBA"/>
    <w:rsid w:val="00EA10D2"/>
    <w:rsid w:val="00EA2109"/>
    <w:rsid w:val="00EA336D"/>
    <w:rsid w:val="00EA3942"/>
    <w:rsid w:val="00EA4773"/>
    <w:rsid w:val="00EA47C9"/>
    <w:rsid w:val="00EA4EF9"/>
    <w:rsid w:val="00EA51CB"/>
    <w:rsid w:val="00EA7DB2"/>
    <w:rsid w:val="00EA7EE9"/>
    <w:rsid w:val="00EB0285"/>
    <w:rsid w:val="00EB0935"/>
    <w:rsid w:val="00EB12C1"/>
    <w:rsid w:val="00EB1A65"/>
    <w:rsid w:val="00EB2501"/>
    <w:rsid w:val="00EB3EE8"/>
    <w:rsid w:val="00EB4AD7"/>
    <w:rsid w:val="00EB5E09"/>
    <w:rsid w:val="00EB6574"/>
    <w:rsid w:val="00EC0429"/>
    <w:rsid w:val="00EC05E9"/>
    <w:rsid w:val="00EC0913"/>
    <w:rsid w:val="00EC0CE1"/>
    <w:rsid w:val="00EC2217"/>
    <w:rsid w:val="00EC2BEF"/>
    <w:rsid w:val="00EC4599"/>
    <w:rsid w:val="00EC5197"/>
    <w:rsid w:val="00EC56EF"/>
    <w:rsid w:val="00EC68E9"/>
    <w:rsid w:val="00EC78DB"/>
    <w:rsid w:val="00ED0763"/>
    <w:rsid w:val="00ED082F"/>
    <w:rsid w:val="00ED2641"/>
    <w:rsid w:val="00ED2F6F"/>
    <w:rsid w:val="00ED3977"/>
    <w:rsid w:val="00ED487C"/>
    <w:rsid w:val="00ED5292"/>
    <w:rsid w:val="00EE110B"/>
    <w:rsid w:val="00EE1B6D"/>
    <w:rsid w:val="00EE242A"/>
    <w:rsid w:val="00EE548B"/>
    <w:rsid w:val="00EE5857"/>
    <w:rsid w:val="00EE5F52"/>
    <w:rsid w:val="00EE6818"/>
    <w:rsid w:val="00EE70C1"/>
    <w:rsid w:val="00EE7900"/>
    <w:rsid w:val="00EF093B"/>
    <w:rsid w:val="00EF0E4B"/>
    <w:rsid w:val="00EF22A4"/>
    <w:rsid w:val="00EF4AFA"/>
    <w:rsid w:val="00EF52A8"/>
    <w:rsid w:val="00F01080"/>
    <w:rsid w:val="00F021D7"/>
    <w:rsid w:val="00F02297"/>
    <w:rsid w:val="00F03533"/>
    <w:rsid w:val="00F0438D"/>
    <w:rsid w:val="00F06143"/>
    <w:rsid w:val="00F1173F"/>
    <w:rsid w:val="00F12A48"/>
    <w:rsid w:val="00F13939"/>
    <w:rsid w:val="00F1704A"/>
    <w:rsid w:val="00F17352"/>
    <w:rsid w:val="00F17DC6"/>
    <w:rsid w:val="00F2042C"/>
    <w:rsid w:val="00F21AB1"/>
    <w:rsid w:val="00F242A2"/>
    <w:rsid w:val="00F24D48"/>
    <w:rsid w:val="00F2630E"/>
    <w:rsid w:val="00F31A08"/>
    <w:rsid w:val="00F328B2"/>
    <w:rsid w:val="00F329FF"/>
    <w:rsid w:val="00F34632"/>
    <w:rsid w:val="00F34995"/>
    <w:rsid w:val="00F35D8C"/>
    <w:rsid w:val="00F35ECD"/>
    <w:rsid w:val="00F36FBC"/>
    <w:rsid w:val="00F37F01"/>
    <w:rsid w:val="00F41D57"/>
    <w:rsid w:val="00F42416"/>
    <w:rsid w:val="00F45460"/>
    <w:rsid w:val="00F4746C"/>
    <w:rsid w:val="00F47E62"/>
    <w:rsid w:val="00F52808"/>
    <w:rsid w:val="00F55569"/>
    <w:rsid w:val="00F5680B"/>
    <w:rsid w:val="00F5692E"/>
    <w:rsid w:val="00F57A8C"/>
    <w:rsid w:val="00F60A6D"/>
    <w:rsid w:val="00F62ACF"/>
    <w:rsid w:val="00F6308F"/>
    <w:rsid w:val="00F633D3"/>
    <w:rsid w:val="00F6594E"/>
    <w:rsid w:val="00F666EF"/>
    <w:rsid w:val="00F66D9A"/>
    <w:rsid w:val="00F672A2"/>
    <w:rsid w:val="00F701E6"/>
    <w:rsid w:val="00F714A8"/>
    <w:rsid w:val="00F71781"/>
    <w:rsid w:val="00F72BF3"/>
    <w:rsid w:val="00F74D57"/>
    <w:rsid w:val="00F7574F"/>
    <w:rsid w:val="00F771F7"/>
    <w:rsid w:val="00F80B16"/>
    <w:rsid w:val="00F81019"/>
    <w:rsid w:val="00F81C89"/>
    <w:rsid w:val="00F83420"/>
    <w:rsid w:val="00F83BF7"/>
    <w:rsid w:val="00F84153"/>
    <w:rsid w:val="00F863B7"/>
    <w:rsid w:val="00F86DF3"/>
    <w:rsid w:val="00F87272"/>
    <w:rsid w:val="00F8790E"/>
    <w:rsid w:val="00F90ECA"/>
    <w:rsid w:val="00F93AF7"/>
    <w:rsid w:val="00F94002"/>
    <w:rsid w:val="00F95097"/>
    <w:rsid w:val="00F955AA"/>
    <w:rsid w:val="00F96AD6"/>
    <w:rsid w:val="00F96D5C"/>
    <w:rsid w:val="00F96F95"/>
    <w:rsid w:val="00FA0623"/>
    <w:rsid w:val="00FA1C7F"/>
    <w:rsid w:val="00FA1FA8"/>
    <w:rsid w:val="00FA235A"/>
    <w:rsid w:val="00FA34B7"/>
    <w:rsid w:val="00FA38D4"/>
    <w:rsid w:val="00FA4DD5"/>
    <w:rsid w:val="00FA5A76"/>
    <w:rsid w:val="00FA6A53"/>
    <w:rsid w:val="00FA7675"/>
    <w:rsid w:val="00FB0591"/>
    <w:rsid w:val="00FB0B6B"/>
    <w:rsid w:val="00FB2DCD"/>
    <w:rsid w:val="00FB31C6"/>
    <w:rsid w:val="00FB3D55"/>
    <w:rsid w:val="00FB59C6"/>
    <w:rsid w:val="00FB71FE"/>
    <w:rsid w:val="00FC1C04"/>
    <w:rsid w:val="00FC2A04"/>
    <w:rsid w:val="00FC4CC1"/>
    <w:rsid w:val="00FC5082"/>
    <w:rsid w:val="00FC65FF"/>
    <w:rsid w:val="00FD0640"/>
    <w:rsid w:val="00FD4264"/>
    <w:rsid w:val="00FD4480"/>
    <w:rsid w:val="00FD4D7B"/>
    <w:rsid w:val="00FD5BE8"/>
    <w:rsid w:val="00FD5CEC"/>
    <w:rsid w:val="00FD7E19"/>
    <w:rsid w:val="00FE0A6C"/>
    <w:rsid w:val="00FE0AF3"/>
    <w:rsid w:val="00FE279E"/>
    <w:rsid w:val="00FE34ED"/>
    <w:rsid w:val="00FE4E74"/>
    <w:rsid w:val="00FE4F01"/>
    <w:rsid w:val="00FE7D92"/>
    <w:rsid w:val="00FF0033"/>
    <w:rsid w:val="00FF1485"/>
    <w:rsid w:val="00FF2339"/>
    <w:rsid w:val="00FF33CF"/>
    <w:rsid w:val="00FF3ECE"/>
    <w:rsid w:val="00FF4ECD"/>
    <w:rsid w:val="00FF5EBC"/>
    <w:rsid w:val="00FF6B64"/>
    <w:rsid w:val="00FF6C93"/>
    <w:rsid w:val="0523067A"/>
    <w:rsid w:val="07873C98"/>
    <w:rsid w:val="09A77E9E"/>
    <w:rsid w:val="1F173C0E"/>
    <w:rsid w:val="22A805E7"/>
    <w:rsid w:val="32E60882"/>
    <w:rsid w:val="3DBD74D6"/>
    <w:rsid w:val="418C7217"/>
    <w:rsid w:val="64C342E7"/>
    <w:rsid w:val="7605782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unhideWhenUsed="0" w:uiPriority="0" w:semiHidden="0"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lv-LV" w:eastAsia="en-US" w:bidi="ar-SA"/>
    </w:rPr>
  </w:style>
  <w:style w:type="paragraph" w:styleId="2">
    <w:name w:val="heading 1"/>
    <w:basedOn w:val="1"/>
    <w:next w:val="1"/>
    <w:link w:val="57"/>
    <w:qFormat/>
    <w:uiPriority w:val="9"/>
    <w:pPr>
      <w:keepNext/>
      <w:spacing w:after="0" w:line="240" w:lineRule="auto"/>
      <w:jc w:val="both"/>
      <w:outlineLvl w:val="0"/>
    </w:pPr>
    <w:rPr>
      <w:rFonts w:ascii="Times New Roman" w:hAnsi="Times New Roman" w:eastAsia="Times New Roman" w:cs="Times New Roman"/>
      <w:b/>
      <w:sz w:val="24"/>
      <w:szCs w:val="24"/>
      <w:u w:val="single"/>
      <w:lang w:eastAsia="lv-LV"/>
    </w:rPr>
  </w:style>
  <w:style w:type="paragraph" w:styleId="3">
    <w:name w:val="heading 2"/>
    <w:basedOn w:val="1"/>
    <w:next w:val="1"/>
    <w:link w:val="85"/>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79"/>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121"/>
    <w:unhideWhenUsed/>
    <w:qFormat/>
    <w:uiPriority w:val="9"/>
    <w:pPr>
      <w:keepNext/>
      <w:keepLines/>
      <w:spacing w:before="200" w:after="120" w:line="240" w:lineRule="auto"/>
      <w:outlineLvl w:val="3"/>
    </w:pPr>
    <w:rPr>
      <w:rFonts w:eastAsiaTheme="majorEastAsia" w:cstheme="majorBidi"/>
      <w:b/>
      <w:bCs/>
      <w:iCs/>
      <w:color w:val="FFFFFF" w:themeColor="background1"/>
      <w:sz w:val="28"/>
      <w:szCs w:val="28"/>
      <w14:textFill>
        <w14:solidFill>
          <w14:schemeClr w14:val="bg1"/>
        </w14:solidFill>
      </w14:textFill>
    </w:rPr>
  </w:style>
  <w:style w:type="paragraph" w:styleId="6">
    <w:name w:val="heading 5"/>
    <w:basedOn w:val="1"/>
    <w:next w:val="1"/>
    <w:link w:val="117"/>
    <w:unhideWhenUsed/>
    <w:qFormat/>
    <w:uiPriority w:val="9"/>
    <w:pPr>
      <w:keepNext/>
      <w:keepLines/>
      <w:widowControl w:val="0"/>
      <w:autoSpaceDE w:val="0"/>
      <w:autoSpaceDN w:val="0"/>
      <w:spacing w:before="200" w:after="0" w:line="240" w:lineRule="auto"/>
      <w:outlineLvl w:val="4"/>
    </w:pPr>
    <w:rPr>
      <w:rFonts w:asciiTheme="majorHAnsi" w:hAnsiTheme="majorHAnsi" w:eastAsiaTheme="majorEastAsia" w:cstheme="majorBidi"/>
      <w:color w:val="203864" w:themeColor="accent1" w:themeShade="80"/>
    </w:rPr>
  </w:style>
  <w:style w:type="paragraph" w:styleId="7">
    <w:name w:val="heading 6"/>
    <w:basedOn w:val="1"/>
    <w:next w:val="1"/>
    <w:link w:val="116"/>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118"/>
    <w:semiHidden/>
    <w:unhideWhenUsed/>
    <w:qFormat/>
    <w:uiPriority w:val="9"/>
    <w:pPr>
      <w:keepNext/>
      <w:keepLines/>
      <w:widowControl w:val="0"/>
      <w:autoSpaceDE w:val="0"/>
      <w:autoSpaceDN w:val="0"/>
      <w:spacing w:before="200" w:after="0" w:line="240" w:lineRule="auto"/>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98"/>
    <w:unhideWhenUsed/>
    <w:uiPriority w:val="99"/>
    <w:pPr>
      <w:spacing w:after="0" w:line="240" w:lineRule="auto"/>
    </w:pPr>
    <w:rPr>
      <w:rFonts w:ascii="Tahoma" w:hAnsi="Tahoma" w:eastAsia="Times New Roman" w:cs="Tahoma"/>
      <w:iCs/>
      <w:sz w:val="16"/>
      <w:szCs w:val="16"/>
    </w:rPr>
  </w:style>
  <w:style w:type="paragraph" w:styleId="12">
    <w:name w:val="Body Text"/>
    <w:basedOn w:val="1"/>
    <w:link w:val="67"/>
    <w:unhideWhenUsed/>
    <w:qFormat/>
    <w:uiPriority w:val="0"/>
    <w:pPr>
      <w:spacing w:after="120"/>
    </w:pPr>
  </w:style>
  <w:style w:type="paragraph" w:styleId="13">
    <w:name w:val="Body Text 2"/>
    <w:basedOn w:val="1"/>
    <w:link w:val="52"/>
    <w:unhideWhenUsed/>
    <w:uiPriority w:val="99"/>
    <w:pPr>
      <w:spacing w:after="120" w:line="480" w:lineRule="auto"/>
    </w:pPr>
    <w:rPr>
      <w:rFonts w:ascii="Times New Roman" w:hAnsi="Times New Roman" w:eastAsia="Times New Roman" w:cs="Times New Roman"/>
      <w:iCs/>
      <w:sz w:val="28"/>
      <w:szCs w:val="20"/>
    </w:rPr>
  </w:style>
  <w:style w:type="paragraph" w:styleId="14">
    <w:name w:val="Body Text Indent"/>
    <w:basedOn w:val="1"/>
    <w:link w:val="56"/>
    <w:unhideWhenUsed/>
    <w:uiPriority w:val="0"/>
    <w:pPr>
      <w:spacing w:after="120"/>
      <w:ind w:left="283"/>
    </w:pPr>
  </w:style>
  <w:style w:type="paragraph" w:styleId="15">
    <w:name w:val="Body Text Indent 2"/>
    <w:basedOn w:val="1"/>
    <w:link w:val="63"/>
    <w:semiHidden/>
    <w:unhideWhenUsed/>
    <w:uiPriority w:val="99"/>
    <w:pPr>
      <w:spacing w:after="120" w:line="480" w:lineRule="auto"/>
      <w:ind w:left="283"/>
    </w:pPr>
    <w:rPr>
      <w:rFonts w:ascii="Times New Roman" w:hAnsi="Times New Roman" w:eastAsia="Times New Roman" w:cs="Times New Roman"/>
      <w:iCs/>
      <w:sz w:val="28"/>
      <w:szCs w:val="20"/>
    </w:rPr>
  </w:style>
  <w:style w:type="character" w:styleId="16">
    <w:name w:val="annotation reference"/>
    <w:basedOn w:val="9"/>
    <w:unhideWhenUsed/>
    <w:uiPriority w:val="99"/>
    <w:rPr>
      <w:sz w:val="16"/>
      <w:szCs w:val="16"/>
    </w:rPr>
  </w:style>
  <w:style w:type="paragraph" w:styleId="17">
    <w:name w:val="annotation text"/>
    <w:basedOn w:val="1"/>
    <w:link w:val="109"/>
    <w:unhideWhenUsed/>
    <w:uiPriority w:val="99"/>
    <w:pPr>
      <w:spacing w:line="240" w:lineRule="auto"/>
    </w:pPr>
    <w:rPr>
      <w:rFonts w:ascii="Calibri" w:hAnsi="Calibri" w:eastAsia="Calibri" w:cs="Times New Roman"/>
      <w:sz w:val="20"/>
      <w:szCs w:val="20"/>
    </w:rPr>
  </w:style>
  <w:style w:type="paragraph" w:styleId="18">
    <w:name w:val="annotation subject"/>
    <w:basedOn w:val="17"/>
    <w:next w:val="17"/>
    <w:link w:val="111"/>
    <w:unhideWhenUsed/>
    <w:uiPriority w:val="99"/>
    <w:rPr>
      <w:b/>
      <w:bCs/>
    </w:rPr>
  </w:style>
  <w:style w:type="character" w:styleId="19">
    <w:name w:val="Emphasis"/>
    <w:basedOn w:val="9"/>
    <w:qFormat/>
    <w:uiPriority w:val="20"/>
    <w:rPr>
      <w:i/>
      <w:iCs/>
    </w:rPr>
  </w:style>
  <w:style w:type="character" w:styleId="20">
    <w:name w:val="endnote reference"/>
    <w:basedOn w:val="9"/>
    <w:unhideWhenUsed/>
    <w:uiPriority w:val="99"/>
    <w:rPr>
      <w:vertAlign w:val="superscript"/>
    </w:rPr>
  </w:style>
  <w:style w:type="paragraph" w:styleId="21">
    <w:name w:val="endnote text"/>
    <w:basedOn w:val="1"/>
    <w:link w:val="135"/>
    <w:unhideWhenUsed/>
    <w:uiPriority w:val="99"/>
    <w:pPr>
      <w:spacing w:after="0" w:line="240" w:lineRule="auto"/>
    </w:pPr>
    <w:rPr>
      <w:sz w:val="20"/>
      <w:szCs w:val="20"/>
    </w:rPr>
  </w:style>
  <w:style w:type="character" w:styleId="22">
    <w:name w:val="FollowedHyperlink"/>
    <w:basedOn w:val="9"/>
    <w:unhideWhenUsed/>
    <w:uiPriority w:val="99"/>
    <w:rPr>
      <w:color w:val="954F72" w:themeColor="followedHyperlink"/>
      <w:u w:val="single"/>
      <w14:textFill>
        <w14:solidFill>
          <w14:schemeClr w14:val="folHlink"/>
        </w14:solidFill>
      </w14:textFill>
    </w:rPr>
  </w:style>
  <w:style w:type="paragraph" w:styleId="23">
    <w:name w:val="footer"/>
    <w:basedOn w:val="1"/>
    <w:link w:val="93"/>
    <w:uiPriority w:val="99"/>
    <w:pPr>
      <w:tabs>
        <w:tab w:val="center" w:pos="4320"/>
        <w:tab w:val="right" w:pos="8640"/>
      </w:tabs>
      <w:spacing w:after="0" w:line="240" w:lineRule="auto"/>
    </w:pPr>
    <w:rPr>
      <w:rFonts w:ascii="Times New Roman" w:hAnsi="Times New Roman" w:eastAsia="Times New Roman" w:cs="Times New Roman"/>
      <w:sz w:val="24"/>
      <w:szCs w:val="24"/>
      <w:lang w:val="en-US"/>
    </w:rPr>
  </w:style>
  <w:style w:type="character" w:styleId="24">
    <w:name w:val="footnote reference"/>
    <w:basedOn w:val="9"/>
    <w:unhideWhenUsed/>
    <w:qFormat/>
    <w:uiPriority w:val="99"/>
    <w:rPr>
      <w:vertAlign w:val="superscript"/>
    </w:rPr>
  </w:style>
  <w:style w:type="paragraph" w:styleId="25">
    <w:name w:val="footnote text"/>
    <w:basedOn w:val="1"/>
    <w:link w:val="74"/>
    <w:unhideWhenUsed/>
    <w:qFormat/>
    <w:uiPriority w:val="99"/>
    <w:pPr>
      <w:spacing w:after="0" w:line="240" w:lineRule="auto"/>
    </w:pPr>
    <w:rPr>
      <w:rFonts w:ascii="Times New Roman" w:hAnsi="Times New Roman" w:eastAsia="Times New Roman" w:cs="Times New Roman"/>
      <w:sz w:val="20"/>
      <w:szCs w:val="20"/>
      <w:lang w:eastAsia="en-GB"/>
    </w:rPr>
  </w:style>
  <w:style w:type="paragraph" w:styleId="26">
    <w:name w:val="header"/>
    <w:basedOn w:val="1"/>
    <w:link w:val="78"/>
    <w:unhideWhenUsed/>
    <w:uiPriority w:val="0"/>
    <w:pPr>
      <w:tabs>
        <w:tab w:val="center" w:pos="4844"/>
        <w:tab w:val="right" w:pos="9689"/>
      </w:tabs>
      <w:spacing w:after="0" w:line="240" w:lineRule="auto"/>
    </w:pPr>
    <w:rPr>
      <w:rFonts w:ascii="Times New Roman" w:hAnsi="Times New Roman" w:eastAsia="Times New Roman" w:cs="Times New Roman"/>
      <w:iCs/>
      <w:sz w:val="28"/>
      <w:szCs w:val="20"/>
    </w:rPr>
  </w:style>
  <w:style w:type="paragraph" w:styleId="27">
    <w:name w:val="HTML Preformatted"/>
    <w:basedOn w:val="1"/>
    <w:link w:val="114"/>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lv-LV"/>
    </w:rPr>
  </w:style>
  <w:style w:type="character" w:styleId="28">
    <w:name w:val="Hyperlink"/>
    <w:basedOn w:val="9"/>
    <w:unhideWhenUsed/>
    <w:qFormat/>
    <w:uiPriority w:val="99"/>
    <w:rPr>
      <w:color w:val="0563C1" w:themeColor="hyperlink"/>
      <w:u w:val="single"/>
      <w14:textFill>
        <w14:solidFill>
          <w14:schemeClr w14:val="hlink"/>
        </w14:solidFill>
      </w14:textFill>
    </w:rPr>
  </w:style>
  <w:style w:type="character" w:styleId="29">
    <w:name w:val="line number"/>
    <w:basedOn w:val="9"/>
    <w:semiHidden/>
    <w:unhideWhenUsed/>
    <w:uiPriority w:val="99"/>
  </w:style>
  <w:style w:type="paragraph" w:styleId="30">
    <w:name w:val="Normal (Web)"/>
    <w:basedOn w:val="1"/>
    <w:link w:val="83"/>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31">
    <w:name w:val="page number"/>
    <w:basedOn w:val="9"/>
    <w:uiPriority w:val="0"/>
  </w:style>
  <w:style w:type="paragraph" w:styleId="32">
    <w:name w:val="Plain Text"/>
    <w:basedOn w:val="1"/>
    <w:link w:val="137"/>
    <w:unhideWhenUsed/>
    <w:uiPriority w:val="99"/>
    <w:pPr>
      <w:spacing w:after="0" w:line="240" w:lineRule="auto"/>
    </w:pPr>
    <w:rPr>
      <w:rFonts w:ascii="Calibri" w:hAnsi="Calibri"/>
      <w:szCs w:val="21"/>
    </w:rPr>
  </w:style>
  <w:style w:type="character" w:styleId="33">
    <w:name w:val="Strong"/>
    <w:basedOn w:val="9"/>
    <w:qFormat/>
    <w:uiPriority w:val="22"/>
    <w:rPr>
      <w:b/>
      <w:bCs/>
    </w:rPr>
  </w:style>
  <w:style w:type="paragraph" w:styleId="34">
    <w:name w:val="Subtitle"/>
    <w:basedOn w:val="1"/>
    <w:next w:val="1"/>
    <w:link w:val="143"/>
    <w:qFormat/>
    <w:uiPriority w:val="11"/>
    <w:pPr>
      <w:tabs>
        <w:tab w:val="left" w:pos="720"/>
      </w:tabs>
      <w:spacing w:line="240" w:lineRule="auto"/>
    </w:pPr>
    <w:rPr>
      <w:rFonts w:ascii="Calibri" w:hAnsi="Calibri" w:eastAsia="Calibri" w:cs="Calibri"/>
      <w:color w:val="5A5A5A"/>
      <w:lang w:eastAsia="lv-LV"/>
    </w:rPr>
  </w:style>
  <w:style w:type="table" w:styleId="35">
    <w:name w:val="Table Grid"/>
    <w:basedOn w:val="10"/>
    <w:qFormat/>
    <w:uiPriority w:val="39"/>
    <w:pPr>
      <w:spacing w:after="0" w:line="240" w:lineRule="auto"/>
    </w:pPr>
    <w:rPr>
      <w:rFonts w:ascii="Times New Roman" w:hAnsi="Times New Roman" w:eastAsia="Times New Roman"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Professional"/>
    <w:basedOn w:val="10"/>
    <w:semiHidden/>
    <w:unhideWhenUsed/>
    <w:uiPriority w:val="99"/>
    <w:pPr>
      <w:spacing w:after="12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styleId="37">
    <w:name w:val="Title"/>
    <w:basedOn w:val="1"/>
    <w:link w:val="62"/>
    <w:qFormat/>
    <w:uiPriority w:val="0"/>
    <w:pPr>
      <w:spacing w:after="0" w:line="240" w:lineRule="auto"/>
      <w:jc w:val="center"/>
    </w:pPr>
    <w:rPr>
      <w:rFonts w:ascii="Times New Roman" w:hAnsi="Times New Roman" w:eastAsia="Times New Roman" w:cs="Times New Roman"/>
      <w:sz w:val="24"/>
      <w:szCs w:val="24"/>
    </w:rPr>
  </w:style>
  <w:style w:type="paragraph" w:styleId="38">
    <w:name w:val="toc 1"/>
    <w:basedOn w:val="1"/>
    <w:next w:val="1"/>
    <w:autoRedefine/>
    <w:unhideWhenUsed/>
    <w:uiPriority w:val="39"/>
    <w:pPr>
      <w:spacing w:after="100" w:line="276" w:lineRule="auto"/>
    </w:pPr>
    <w:rPr>
      <w:sz w:val="24"/>
    </w:rPr>
  </w:style>
  <w:style w:type="paragraph" w:styleId="39">
    <w:name w:val="toc 2"/>
    <w:basedOn w:val="1"/>
    <w:next w:val="1"/>
    <w:autoRedefine/>
    <w:unhideWhenUsed/>
    <w:uiPriority w:val="39"/>
    <w:pPr>
      <w:spacing w:after="100" w:line="276" w:lineRule="auto"/>
      <w:ind w:left="220"/>
    </w:pPr>
    <w:rPr>
      <w:sz w:val="24"/>
    </w:rPr>
  </w:style>
  <w:style w:type="paragraph" w:styleId="40">
    <w:name w:val="toc 3"/>
    <w:basedOn w:val="1"/>
    <w:next w:val="1"/>
    <w:autoRedefine/>
    <w:unhideWhenUsed/>
    <w:uiPriority w:val="39"/>
    <w:pPr>
      <w:spacing w:after="100" w:line="276" w:lineRule="auto"/>
      <w:ind w:left="440"/>
    </w:pPr>
    <w:rPr>
      <w:sz w:val="24"/>
    </w:rPr>
  </w:style>
  <w:style w:type="character" w:customStyle="1" w:styleId="41">
    <w:name w:val="Saraksta rindkopa Rakstz."/>
    <w:link w:val="42"/>
    <w:qFormat/>
    <w:locked/>
    <w:uiPriority w:val="34"/>
    <w:rPr>
      <w:rFonts w:ascii="Times New Roman" w:hAnsi="Times New Roman" w:cs="Times New Roman"/>
    </w:rPr>
  </w:style>
  <w:style w:type="paragraph" w:styleId="42">
    <w:name w:val="List Paragraph"/>
    <w:basedOn w:val="1"/>
    <w:link w:val="41"/>
    <w:qFormat/>
    <w:uiPriority w:val="34"/>
    <w:pPr>
      <w:spacing w:after="0" w:line="240" w:lineRule="auto"/>
      <w:ind w:left="720"/>
      <w:contextualSpacing/>
    </w:pPr>
    <w:rPr>
      <w:rFonts w:ascii="Times New Roman" w:hAnsi="Times New Roman" w:cs="Times New Roman"/>
    </w:rPr>
  </w:style>
  <w:style w:type="character" w:customStyle="1" w:styleId="43">
    <w:name w:val="x_normaltextrun"/>
    <w:qFormat/>
    <w:uiPriority w:val="0"/>
  </w:style>
  <w:style w:type="character" w:customStyle="1" w:styleId="44">
    <w:name w:val="Title1"/>
    <w:basedOn w:val="9"/>
    <w:uiPriority w:val="0"/>
  </w:style>
  <w:style w:type="character" w:customStyle="1" w:styleId="45">
    <w:name w:val="markedcontent"/>
    <w:basedOn w:val="9"/>
    <w:uiPriority w:val="0"/>
  </w:style>
  <w:style w:type="paragraph" w:customStyle="1" w:styleId="46">
    <w:name w:val="tv213"/>
    <w:basedOn w:val="1"/>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customStyle="1" w:styleId="4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48">
    <w:name w:val="normaltextrun"/>
    <w:basedOn w:val="9"/>
    <w:qFormat/>
    <w:uiPriority w:val="0"/>
  </w:style>
  <w:style w:type="character" w:customStyle="1" w:styleId="49">
    <w:name w:val="eop"/>
    <w:basedOn w:val="9"/>
    <w:uiPriority w:val="0"/>
  </w:style>
  <w:style w:type="paragraph" w:customStyle="1" w:styleId="50">
    <w:name w:val="x_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customStyle="1" w:styleId="51">
    <w:name w:val="spellingerror"/>
    <w:basedOn w:val="9"/>
    <w:uiPriority w:val="0"/>
  </w:style>
  <w:style w:type="character" w:customStyle="1" w:styleId="52">
    <w:name w:val="Pamatteksts 2 Rakstz."/>
    <w:basedOn w:val="9"/>
    <w:link w:val="13"/>
    <w:uiPriority w:val="99"/>
    <w:rPr>
      <w:rFonts w:ascii="Times New Roman" w:hAnsi="Times New Roman" w:eastAsia="Times New Roman" w:cs="Times New Roman"/>
      <w:iCs/>
      <w:sz w:val="28"/>
      <w:szCs w:val="20"/>
    </w:rPr>
  </w:style>
  <w:style w:type="paragraph" w:styleId="53">
    <w:name w:val="No Spacing"/>
    <w:link w:val="59"/>
    <w:qFormat/>
    <w:uiPriority w:val="1"/>
    <w:pPr>
      <w:spacing w:after="0" w:line="240" w:lineRule="auto"/>
    </w:pPr>
    <w:rPr>
      <w:rFonts w:ascii="Times New Roman" w:hAnsi="Times New Roman" w:eastAsia="Times New Roman" w:cs="Times New Roman"/>
      <w:iCs/>
      <w:sz w:val="28"/>
      <w:szCs w:val="20"/>
      <w:lang w:val="lv-LV" w:eastAsia="en-US" w:bidi="ar-SA"/>
    </w:rPr>
  </w:style>
  <w:style w:type="paragraph" w:customStyle="1" w:styleId="54">
    <w:name w:val="Defaul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Helvetica Neue" w:hAnsi="Helvetica Neue" w:eastAsia="Helvetica Neue" w:cs="Helvetica Neue"/>
      <w:color w:val="000000"/>
      <w:sz w:val="22"/>
      <w:szCs w:val="22"/>
      <w:lang w:val="lv-LV" w:eastAsia="lv-LV" w:bidi="ar-SA"/>
    </w:rPr>
  </w:style>
  <w:style w:type="character" w:customStyle="1" w:styleId="55">
    <w:name w:val="txt_special"/>
    <w:basedOn w:val="9"/>
    <w:uiPriority w:val="0"/>
  </w:style>
  <w:style w:type="character" w:customStyle="1" w:styleId="56">
    <w:name w:val="Pamatteksts ar atkāpi Rakstz."/>
    <w:basedOn w:val="9"/>
    <w:link w:val="14"/>
    <w:uiPriority w:val="0"/>
  </w:style>
  <w:style w:type="character" w:customStyle="1" w:styleId="57">
    <w:name w:val="Virsraksts 1 Rakstz."/>
    <w:basedOn w:val="9"/>
    <w:link w:val="2"/>
    <w:uiPriority w:val="9"/>
    <w:rPr>
      <w:rFonts w:ascii="Times New Roman" w:hAnsi="Times New Roman" w:eastAsia="Times New Roman" w:cs="Times New Roman"/>
      <w:b/>
      <w:sz w:val="24"/>
      <w:szCs w:val="24"/>
      <w:u w:val="single"/>
      <w:lang w:eastAsia="lv-LV"/>
    </w:rPr>
  </w:style>
  <w:style w:type="paragraph" w:customStyle="1" w:styleId="58">
    <w:name w:val="Saraksta rindkopa1"/>
    <w:basedOn w:val="1"/>
    <w:qFormat/>
    <w:uiPriority w:val="0"/>
    <w:pPr>
      <w:spacing w:after="0" w:line="240" w:lineRule="auto"/>
      <w:ind w:left="720"/>
    </w:pPr>
    <w:rPr>
      <w:rFonts w:ascii="Times New Roman" w:hAnsi="Times New Roman" w:eastAsia="Times New Roman" w:cs="Times New Roman"/>
      <w:sz w:val="24"/>
      <w:szCs w:val="20"/>
      <w:lang w:eastAsia="lv-LV"/>
    </w:rPr>
  </w:style>
  <w:style w:type="character" w:customStyle="1" w:styleId="59">
    <w:name w:val="Bez atstarpēm Rakstz."/>
    <w:link w:val="53"/>
    <w:locked/>
    <w:uiPriority w:val="1"/>
    <w:rPr>
      <w:rFonts w:ascii="Times New Roman" w:hAnsi="Times New Roman" w:eastAsia="Times New Roman" w:cs="Times New Roman"/>
      <w:iCs/>
      <w:sz w:val="28"/>
      <w:szCs w:val="20"/>
    </w:rPr>
  </w:style>
  <w:style w:type="paragraph" w:customStyle="1" w:styleId="60">
    <w:name w:val="Body"/>
    <w:qFormat/>
    <w:uiPriority w:val="0"/>
    <w:pPr>
      <w:spacing w:after="0" w:line="240" w:lineRule="auto"/>
    </w:pPr>
    <w:rPr>
      <w:rFonts w:ascii="Times New Roman" w:hAnsi="Times New Roman" w:eastAsia="Arial Unicode MS" w:cs="Arial Unicode MS"/>
      <w:color w:val="000000"/>
      <w:sz w:val="28"/>
      <w:szCs w:val="28"/>
      <w:u w:color="000000"/>
      <w:lang w:val="en-US" w:eastAsia="en-GB" w:bidi="ar-SA"/>
    </w:rPr>
  </w:style>
  <w:style w:type="character" w:customStyle="1" w:styleId="61">
    <w:name w:val="cf01"/>
    <w:basedOn w:val="9"/>
    <w:uiPriority w:val="0"/>
    <w:rPr>
      <w:rFonts w:hint="default" w:ascii="Segoe UI" w:hAnsi="Segoe UI" w:cs="Segoe UI"/>
      <w:sz w:val="18"/>
      <w:szCs w:val="18"/>
    </w:rPr>
  </w:style>
  <w:style w:type="character" w:customStyle="1" w:styleId="62">
    <w:name w:val="Nosaukums Rakstz."/>
    <w:basedOn w:val="9"/>
    <w:link w:val="37"/>
    <w:uiPriority w:val="0"/>
    <w:rPr>
      <w:rFonts w:ascii="Times New Roman" w:hAnsi="Times New Roman" w:eastAsia="Times New Roman" w:cs="Times New Roman"/>
      <w:sz w:val="24"/>
      <w:szCs w:val="24"/>
    </w:rPr>
  </w:style>
  <w:style w:type="character" w:customStyle="1" w:styleId="63">
    <w:name w:val="Pamatteksta atkāpe 2 Rakstz."/>
    <w:basedOn w:val="9"/>
    <w:link w:val="15"/>
    <w:semiHidden/>
    <w:uiPriority w:val="99"/>
    <w:rPr>
      <w:rFonts w:ascii="Times New Roman" w:hAnsi="Times New Roman" w:eastAsia="Times New Roman" w:cs="Times New Roman"/>
      <w:iCs/>
      <w:sz w:val="28"/>
      <w:szCs w:val="20"/>
    </w:rPr>
  </w:style>
  <w:style w:type="paragraph" w:customStyle="1" w:styleId="64">
    <w:name w:val="naisf"/>
    <w:basedOn w:val="1"/>
    <w:uiPriority w:val="0"/>
    <w:pPr>
      <w:spacing w:before="100" w:beforeAutospacing="1" w:after="100" w:afterAutospacing="1" w:line="240" w:lineRule="auto"/>
      <w:jc w:val="both"/>
    </w:pPr>
    <w:rPr>
      <w:rFonts w:ascii="Times New Roman" w:hAnsi="Times New Roman" w:eastAsia="Times New Roman" w:cs="Times New Roman"/>
      <w:sz w:val="24"/>
      <w:szCs w:val="24"/>
      <w:lang w:val="en-GB"/>
    </w:rPr>
  </w:style>
  <w:style w:type="paragraph" w:customStyle="1" w:styleId="65">
    <w:name w:val="naisnod"/>
    <w:basedOn w:val="1"/>
    <w:uiPriority w:val="0"/>
    <w:pPr>
      <w:spacing w:before="100" w:beforeAutospacing="1" w:after="100" w:afterAutospacing="1" w:line="240" w:lineRule="auto"/>
      <w:jc w:val="center"/>
    </w:pPr>
    <w:rPr>
      <w:rFonts w:ascii="Times New Roman" w:hAnsi="Times New Roman" w:eastAsia="Times New Roman" w:cs="Times New Roman"/>
      <w:b/>
      <w:bCs/>
      <w:sz w:val="24"/>
      <w:szCs w:val="24"/>
      <w:lang w:val="en-GB"/>
    </w:rPr>
  </w:style>
  <w:style w:type="paragraph" w:customStyle="1" w:styleId="66">
    <w:name w:val="western"/>
    <w:basedOn w:val="1"/>
    <w:uiPriority w:val="0"/>
    <w:pPr>
      <w:spacing w:before="100" w:beforeAutospacing="1" w:after="100" w:afterAutospacing="1" w:line="240" w:lineRule="auto"/>
    </w:pPr>
    <w:rPr>
      <w:rFonts w:ascii="Verdana" w:hAnsi="Verdana" w:eastAsia="Times New Roman" w:cs="Times New Roman"/>
      <w:color w:val="444444"/>
      <w:sz w:val="20"/>
      <w:szCs w:val="20"/>
      <w:lang w:eastAsia="lv-LV"/>
    </w:rPr>
  </w:style>
  <w:style w:type="character" w:customStyle="1" w:styleId="67">
    <w:name w:val="Pamatteksts Rakstz."/>
    <w:basedOn w:val="9"/>
    <w:link w:val="12"/>
    <w:uiPriority w:val="0"/>
  </w:style>
  <w:style w:type="paragraph" w:customStyle="1" w:styleId="68">
    <w:name w:val="List Number 21"/>
    <w:basedOn w:val="1"/>
    <w:uiPriority w:val="0"/>
    <w:pPr>
      <w:tabs>
        <w:tab w:val="left" w:pos="720"/>
      </w:tabs>
      <w:suppressAutoHyphens/>
      <w:spacing w:after="0" w:line="240" w:lineRule="auto"/>
      <w:ind w:left="720" w:hanging="360"/>
      <w:jc w:val="both"/>
    </w:pPr>
    <w:rPr>
      <w:rFonts w:ascii="Times New Roman" w:hAnsi="Times New Roman" w:eastAsia="Times New Roman" w:cs="Times New Roman"/>
      <w:sz w:val="24"/>
      <w:szCs w:val="20"/>
      <w:lang w:eastAsia="ar-SA"/>
    </w:rPr>
  </w:style>
  <w:style w:type="paragraph" w:customStyle="1" w:styleId="69">
    <w:name w:val="tv_html"/>
    <w:basedOn w:val="1"/>
    <w:uiPriority w:val="0"/>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customStyle="1" w:styleId="70">
    <w:name w:val="naiskr"/>
    <w:basedOn w:val="1"/>
    <w:uiPriority w:val="0"/>
    <w:pPr>
      <w:spacing w:before="75" w:after="75" w:line="240" w:lineRule="auto"/>
    </w:pPr>
    <w:rPr>
      <w:rFonts w:ascii="Times New Roman" w:hAnsi="Times New Roman" w:eastAsia="Times New Roman" w:cs="Times New Roman"/>
      <w:sz w:val="24"/>
      <w:szCs w:val="24"/>
      <w:lang w:eastAsia="lv-LV"/>
    </w:rPr>
  </w:style>
  <w:style w:type="character" w:customStyle="1" w:styleId="71">
    <w:name w:val="Font Style24"/>
    <w:uiPriority w:val="99"/>
    <w:rPr>
      <w:rFonts w:hint="default" w:ascii="Times New Roman" w:hAnsi="Times New Roman" w:cs="Times New Roman"/>
      <w:sz w:val="26"/>
    </w:rPr>
  </w:style>
  <w:style w:type="paragraph" w:customStyle="1" w:styleId="72">
    <w:name w:val="Body A"/>
    <w:uiPriority w:val="99"/>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Helvetica Neue" w:hAnsi="Helvetica Neue" w:eastAsia="Arial Unicode MS" w:cs="Arial Unicode MS"/>
      <w:color w:val="000000"/>
      <w:sz w:val="22"/>
      <w:szCs w:val="22"/>
      <w:u w:color="000000"/>
      <w:lang w:val="it-IT" w:eastAsia="lv-LV" w:bidi="ar-SA"/>
    </w:rPr>
  </w:style>
  <w:style w:type="character" w:customStyle="1" w:styleId="73">
    <w:name w:val="scxw65087007"/>
    <w:basedOn w:val="9"/>
    <w:uiPriority w:val="0"/>
  </w:style>
  <w:style w:type="character" w:customStyle="1" w:styleId="74">
    <w:name w:val="Vēres teksts Rakstz."/>
    <w:basedOn w:val="9"/>
    <w:link w:val="25"/>
    <w:uiPriority w:val="99"/>
    <w:rPr>
      <w:rFonts w:ascii="Times New Roman" w:hAnsi="Times New Roman" w:eastAsia="Times New Roman" w:cs="Times New Roman"/>
      <w:sz w:val="20"/>
      <w:szCs w:val="20"/>
      <w:lang w:eastAsia="en-GB"/>
    </w:rPr>
  </w:style>
  <w:style w:type="character" w:customStyle="1" w:styleId="75">
    <w:name w:val="Noklusējuma rindkopas fonts1"/>
    <w:qFormat/>
    <w:uiPriority w:val="0"/>
  </w:style>
  <w:style w:type="paragraph" w:customStyle="1" w:styleId="76">
    <w:name w:val="Parasts1"/>
    <w:uiPriority w:val="0"/>
    <w:pPr>
      <w:suppressAutoHyphens/>
      <w:autoSpaceDN w:val="0"/>
      <w:spacing w:after="160" w:line="240" w:lineRule="auto"/>
      <w:textAlignment w:val="baseline"/>
    </w:pPr>
    <w:rPr>
      <w:rFonts w:ascii="Calibri" w:hAnsi="Calibri" w:eastAsia="Times New Roman" w:cs="Times New Roman"/>
      <w:sz w:val="22"/>
      <w:szCs w:val="22"/>
      <w:lang w:val="lv-LV" w:eastAsia="lv-LV" w:bidi="ar-SA"/>
    </w:rPr>
  </w:style>
  <w:style w:type="paragraph" w:customStyle="1" w:styleId="77">
    <w:name w:val="WW-Body Text Indent 2"/>
    <w:basedOn w:val="1"/>
    <w:qFormat/>
    <w:uiPriority w:val="0"/>
    <w:pPr>
      <w:suppressAutoHyphens/>
      <w:autoSpaceDN w:val="0"/>
      <w:spacing w:after="0" w:line="240" w:lineRule="auto"/>
      <w:ind w:firstLine="720"/>
      <w:jc w:val="both"/>
    </w:pPr>
    <w:rPr>
      <w:rFonts w:ascii="Arial" w:hAnsi="Arial" w:eastAsia="NSimSun" w:cs="Arial"/>
      <w:kern w:val="3"/>
      <w:sz w:val="24"/>
      <w:szCs w:val="24"/>
      <w:lang w:eastAsia="zh-CN" w:bidi="hi-IN"/>
    </w:rPr>
  </w:style>
  <w:style w:type="character" w:customStyle="1" w:styleId="78">
    <w:name w:val="Galvene Rakstz."/>
    <w:basedOn w:val="9"/>
    <w:link w:val="26"/>
    <w:uiPriority w:val="0"/>
    <w:rPr>
      <w:rFonts w:ascii="Times New Roman" w:hAnsi="Times New Roman" w:eastAsia="Times New Roman" w:cs="Times New Roman"/>
      <w:iCs/>
      <w:sz w:val="28"/>
      <w:szCs w:val="20"/>
    </w:rPr>
  </w:style>
  <w:style w:type="character" w:customStyle="1" w:styleId="79">
    <w:name w:val="Virsraksts 3 Rakstz."/>
    <w:basedOn w:val="9"/>
    <w:link w:val="4"/>
    <w:uiPriority w:val="9"/>
    <w:rPr>
      <w:rFonts w:asciiTheme="majorHAnsi" w:hAnsiTheme="majorHAnsi" w:eastAsiaTheme="majorEastAsia" w:cstheme="majorBidi"/>
      <w:color w:val="203864" w:themeColor="accent1" w:themeShade="80"/>
      <w:sz w:val="24"/>
      <w:szCs w:val="24"/>
    </w:rPr>
  </w:style>
  <w:style w:type="character" w:customStyle="1" w:styleId="80">
    <w:name w:val="Unresolved Mention"/>
    <w:basedOn w:val="9"/>
    <w:semiHidden/>
    <w:unhideWhenUsed/>
    <w:uiPriority w:val="99"/>
    <w:rPr>
      <w:color w:val="605E5C"/>
      <w:shd w:val="clear" w:color="auto" w:fill="E1DFDD"/>
    </w:rPr>
  </w:style>
  <w:style w:type="character" w:customStyle="1" w:styleId="81">
    <w:name w:val="Font Style37"/>
    <w:uiPriority w:val="0"/>
    <w:rPr>
      <w:rFonts w:ascii="Times New Roman" w:hAnsi="Times New Roman" w:cs="Times New Roman"/>
      <w:sz w:val="22"/>
      <w:szCs w:val="22"/>
    </w:rPr>
  </w:style>
  <w:style w:type="paragraph" w:customStyle="1" w:styleId="82">
    <w:name w:val="naispant"/>
    <w:basedOn w:val="1"/>
    <w:uiPriority w:val="0"/>
    <w:pPr>
      <w:spacing w:before="75" w:after="75" w:line="240" w:lineRule="auto"/>
      <w:ind w:left="375" w:firstLine="375"/>
      <w:jc w:val="both"/>
    </w:pPr>
    <w:rPr>
      <w:rFonts w:ascii="Times New Roman" w:hAnsi="Times New Roman" w:eastAsia="Times New Roman" w:cs="Times New Roman"/>
      <w:b/>
      <w:bCs/>
      <w:sz w:val="24"/>
      <w:szCs w:val="24"/>
      <w:lang w:val="en-US"/>
    </w:rPr>
  </w:style>
  <w:style w:type="character" w:customStyle="1" w:styleId="83">
    <w:name w:val="Parasts (tīmeklis) Rakstz."/>
    <w:link w:val="30"/>
    <w:locked/>
    <w:uiPriority w:val="99"/>
    <w:rPr>
      <w:rFonts w:ascii="Times New Roman" w:hAnsi="Times New Roman" w:eastAsia="Times New Roman" w:cs="Times New Roman"/>
      <w:sz w:val="24"/>
      <w:szCs w:val="24"/>
      <w:lang w:val="en-US"/>
    </w:rPr>
  </w:style>
  <w:style w:type="character" w:customStyle="1" w:styleId="84">
    <w:name w:val="x_contentpasted0"/>
    <w:basedOn w:val="9"/>
    <w:uiPriority w:val="0"/>
  </w:style>
  <w:style w:type="character" w:customStyle="1" w:styleId="85">
    <w:name w:val="Virsraksts 2 Rakstz."/>
    <w:basedOn w:val="9"/>
    <w:link w:val="3"/>
    <w:uiPriority w:val="9"/>
    <w:rPr>
      <w:rFonts w:asciiTheme="majorHAnsi" w:hAnsiTheme="majorHAnsi" w:eastAsiaTheme="majorEastAsia" w:cstheme="majorBidi"/>
      <w:color w:val="2F5597" w:themeColor="accent1" w:themeShade="BF"/>
      <w:sz w:val="26"/>
      <w:szCs w:val="26"/>
    </w:rPr>
  </w:style>
  <w:style w:type="table" w:customStyle="1" w:styleId="86">
    <w:name w:val="Table Normal1"/>
    <w:semiHidden/>
    <w:unhideWhenUsed/>
    <w:qFormat/>
    <w:uiPriority w:val="2"/>
    <w:pPr>
      <w:spacing w:after="0" w:line="240" w:lineRule="auto"/>
    </w:pPr>
    <w:rPr>
      <w:rFonts w:cs="Times New Roman" w:eastAsiaTheme="minorEastAsia"/>
      <w:lang w:val="en-US"/>
    </w:rPr>
    <w:tblPr>
      <w:tblCellMar>
        <w:top w:w="0" w:type="dxa"/>
        <w:left w:w="0" w:type="dxa"/>
        <w:bottom w:w="0" w:type="dxa"/>
        <w:right w:w="0" w:type="dxa"/>
      </w:tblCellMar>
    </w:tblPr>
  </w:style>
  <w:style w:type="paragraph" w:customStyle="1" w:styleId="87">
    <w:name w:val="Table Paragraph"/>
    <w:basedOn w:val="1"/>
    <w:qFormat/>
    <w:uiPriority w:val="1"/>
    <w:pPr>
      <w:spacing w:after="0" w:line="240" w:lineRule="auto"/>
    </w:pPr>
    <w:rPr>
      <w:rFonts w:cs="Times New Roman" w:eastAsiaTheme="minorEastAsia"/>
      <w:sz w:val="24"/>
      <w:szCs w:val="24"/>
      <w:lang w:val="en-US"/>
    </w:rPr>
  </w:style>
  <w:style w:type="character" w:customStyle="1" w:styleId="88">
    <w:name w:val="contentpasted0"/>
    <w:basedOn w:val="9"/>
    <w:uiPriority w:val="0"/>
  </w:style>
  <w:style w:type="paragraph" w:customStyle="1" w:styleId="89">
    <w:name w:val="Style1"/>
    <w:basedOn w:val="1"/>
    <w:qFormat/>
    <w:uiPriority w:val="99"/>
    <w:pPr>
      <w:numPr>
        <w:ilvl w:val="0"/>
        <w:numId w:val="1"/>
      </w:numPr>
      <w:suppressAutoHyphens/>
      <w:spacing w:before="240" w:after="240" w:line="240" w:lineRule="auto"/>
      <w:jc w:val="center"/>
    </w:pPr>
    <w:rPr>
      <w:rFonts w:ascii="Times New Roman" w:hAnsi="Times New Roman" w:eastAsia="Times New Roman" w:cs="Times New Roman"/>
      <w:b/>
      <w:sz w:val="24"/>
      <w:szCs w:val="24"/>
      <w:lang w:eastAsia="ar-SA"/>
    </w:rPr>
  </w:style>
  <w:style w:type="paragraph" w:customStyle="1" w:styleId="90">
    <w:name w:val="Style2"/>
    <w:basedOn w:val="1"/>
    <w:link w:val="91"/>
    <w:qFormat/>
    <w:uiPriority w:val="99"/>
    <w:pPr>
      <w:numPr>
        <w:ilvl w:val="1"/>
        <w:numId w:val="1"/>
      </w:numPr>
      <w:suppressAutoHyphens/>
      <w:spacing w:after="0" w:line="240" w:lineRule="auto"/>
      <w:jc w:val="both"/>
    </w:pPr>
    <w:rPr>
      <w:rFonts w:ascii="Times New Roman" w:hAnsi="Times New Roman" w:eastAsia="Times New Roman" w:cs="Times New Roman"/>
      <w:sz w:val="24"/>
      <w:szCs w:val="24"/>
      <w:lang w:eastAsia="ar-SA"/>
    </w:rPr>
  </w:style>
  <w:style w:type="character" w:customStyle="1" w:styleId="91">
    <w:name w:val="Style2 Char"/>
    <w:link w:val="90"/>
    <w:uiPriority w:val="99"/>
    <w:rPr>
      <w:rFonts w:ascii="Times New Roman" w:hAnsi="Times New Roman" w:eastAsia="Times New Roman" w:cs="Times New Roman"/>
      <w:sz w:val="24"/>
      <w:szCs w:val="24"/>
      <w:lang w:eastAsia="ar-SA"/>
    </w:rPr>
  </w:style>
  <w:style w:type="paragraph" w:customStyle="1" w:styleId="92">
    <w:name w:val="Standard"/>
    <w:uiPriority w:val="0"/>
    <w:pPr>
      <w:suppressAutoHyphens/>
      <w:autoSpaceDN w:val="0"/>
      <w:spacing w:after="0" w:line="240" w:lineRule="auto"/>
      <w:textAlignment w:val="baseline"/>
    </w:pPr>
    <w:rPr>
      <w:rFonts w:ascii="Liberation Serif" w:hAnsi="Liberation Serif" w:eastAsia="Noto Serif CJK SC" w:cs="Lohit Devanagari"/>
      <w:kern w:val="3"/>
      <w:sz w:val="24"/>
      <w:szCs w:val="24"/>
      <w:lang w:val="lv-LV" w:eastAsia="zh-CN" w:bidi="hi-IN"/>
    </w:rPr>
  </w:style>
  <w:style w:type="character" w:customStyle="1" w:styleId="93">
    <w:name w:val="Kājene Rakstz."/>
    <w:basedOn w:val="9"/>
    <w:link w:val="23"/>
    <w:uiPriority w:val="99"/>
    <w:rPr>
      <w:rFonts w:ascii="Times New Roman" w:hAnsi="Times New Roman" w:eastAsia="Times New Roman" w:cs="Times New Roman"/>
      <w:sz w:val="24"/>
      <w:szCs w:val="24"/>
      <w:lang w:val="en-US"/>
    </w:rPr>
  </w:style>
  <w:style w:type="paragraph" w:customStyle="1" w:styleId="94">
    <w:name w:val="youth.af.t.item"/>
    <w:basedOn w:val="1"/>
    <w:uiPriority w:val="0"/>
    <w:pPr>
      <w:keepNext/>
      <w:tabs>
        <w:tab w:val="left" w:pos="425"/>
      </w:tabs>
      <w:spacing w:before="80" w:after="60" w:line="240" w:lineRule="auto"/>
      <w:ind w:left="142"/>
    </w:pPr>
    <w:rPr>
      <w:rFonts w:ascii="Arial" w:hAnsi="Arial" w:eastAsia="Times New Roman" w:cs="Times New Roman"/>
      <w:sz w:val="18"/>
      <w:szCs w:val="20"/>
      <w:lang w:val="en-GB"/>
    </w:rPr>
  </w:style>
  <w:style w:type="paragraph" w:customStyle="1" w:styleId="95">
    <w:name w:val="youth.af.f.int"/>
    <w:basedOn w:val="1"/>
    <w:uiPriority w:val="0"/>
    <w:pPr>
      <w:keepNext/>
      <w:tabs>
        <w:tab w:val="left" w:pos="284"/>
      </w:tabs>
      <w:spacing w:before="60" w:after="60" w:line="240" w:lineRule="auto"/>
      <w:ind w:left="142"/>
    </w:pPr>
    <w:rPr>
      <w:rFonts w:ascii="Arial" w:hAnsi="Arial" w:eastAsia="Times New Roman" w:cs="Times New Roman"/>
      <w:sz w:val="20"/>
      <w:szCs w:val="20"/>
      <w:lang w:val="en-GB"/>
    </w:rPr>
  </w:style>
  <w:style w:type="paragraph" w:customStyle="1" w:styleId="96">
    <w:name w:val="youth.af.3.subitem"/>
    <w:basedOn w:val="1"/>
    <w:uiPriority w:val="0"/>
    <w:pPr>
      <w:keepNext/>
      <w:tabs>
        <w:tab w:val="left" w:pos="284"/>
      </w:tabs>
      <w:spacing w:before="80" w:after="60" w:line="240" w:lineRule="auto"/>
    </w:pPr>
    <w:rPr>
      <w:rFonts w:ascii="Arial" w:hAnsi="Arial" w:eastAsia="Times New Roman" w:cs="Times New Roman"/>
      <w:b/>
      <w:sz w:val="18"/>
      <w:szCs w:val="20"/>
      <w:lang w:val="en-GB"/>
    </w:rPr>
  </w:style>
  <w:style w:type="character" w:customStyle="1" w:styleId="97">
    <w:name w:val="Font Style23"/>
    <w:uiPriority w:val="99"/>
    <w:rPr>
      <w:rFonts w:hint="default" w:ascii="Times New Roman" w:hAnsi="Times New Roman" w:cs="Times New Roman"/>
      <w:sz w:val="20"/>
    </w:rPr>
  </w:style>
  <w:style w:type="character" w:customStyle="1" w:styleId="98">
    <w:name w:val="Balonteksts Rakstz."/>
    <w:basedOn w:val="9"/>
    <w:link w:val="11"/>
    <w:uiPriority w:val="99"/>
    <w:rPr>
      <w:rFonts w:ascii="Tahoma" w:hAnsi="Tahoma" w:eastAsia="Times New Roman" w:cs="Tahoma"/>
      <w:iCs/>
      <w:sz w:val="16"/>
      <w:szCs w:val="16"/>
    </w:rPr>
  </w:style>
  <w:style w:type="character" w:customStyle="1" w:styleId="99">
    <w:name w:val="None"/>
    <w:uiPriority w:val="0"/>
  </w:style>
  <w:style w:type="paragraph" w:customStyle="1" w:styleId="100">
    <w:name w:val="x_msolistparagraph"/>
    <w:basedOn w:val="1"/>
    <w:uiPriority w:val="0"/>
    <w:pPr>
      <w:spacing w:before="100" w:beforeAutospacing="1" w:after="100" w:afterAutospacing="1" w:line="240" w:lineRule="auto"/>
    </w:pPr>
    <w:rPr>
      <w:rFonts w:ascii="Times New Roman" w:hAnsi="Times New Roman" w:eastAsia="Times New Roman" w:cs="Times New Roman"/>
      <w:sz w:val="24"/>
      <w:szCs w:val="24"/>
      <w:lang w:eastAsia="lv-LV"/>
    </w:rPr>
  </w:style>
  <w:style w:type="table" w:customStyle="1" w:styleId="101">
    <w:name w:val="Režģa tabula1"/>
    <w:basedOn w:val="10"/>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customStyle="1" w:styleId="103">
    <w:name w:val="textrun"/>
    <w:basedOn w:val="9"/>
    <w:uiPriority w:val="0"/>
  </w:style>
  <w:style w:type="character" w:customStyle="1" w:styleId="104">
    <w:name w:val="contextualspellingandgrammarerror"/>
    <w:basedOn w:val="9"/>
    <w:uiPriority w:val="0"/>
  </w:style>
  <w:style w:type="paragraph" w:customStyle="1" w:styleId="105">
    <w:name w:val="outlineelement"/>
    <w:basedOn w:val="1"/>
    <w:uiPriority w:val="0"/>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customStyle="1" w:styleId="106">
    <w:name w:val="linebreakblob"/>
    <w:basedOn w:val="9"/>
    <w:uiPriority w:val="0"/>
  </w:style>
  <w:style w:type="character" w:customStyle="1" w:styleId="107">
    <w:name w:val="scxw102385315"/>
    <w:basedOn w:val="9"/>
    <w:uiPriority w:val="0"/>
  </w:style>
  <w:style w:type="character" w:customStyle="1" w:styleId="108">
    <w:name w:val="tabchar"/>
    <w:basedOn w:val="9"/>
    <w:uiPriority w:val="0"/>
  </w:style>
  <w:style w:type="character" w:customStyle="1" w:styleId="109">
    <w:name w:val="Komentāra teksts Rakstz."/>
    <w:basedOn w:val="9"/>
    <w:link w:val="17"/>
    <w:uiPriority w:val="99"/>
    <w:rPr>
      <w:rFonts w:ascii="Calibri" w:hAnsi="Calibri" w:eastAsia="Calibri" w:cs="Times New Roman"/>
      <w:sz w:val="20"/>
      <w:szCs w:val="20"/>
    </w:rPr>
  </w:style>
  <w:style w:type="paragraph" w:customStyle="1" w:styleId="110">
    <w:name w:val="Revision"/>
    <w:hidden/>
    <w:semiHidden/>
    <w:uiPriority w:val="99"/>
    <w:pPr>
      <w:spacing w:after="0" w:line="240" w:lineRule="auto"/>
    </w:pPr>
    <w:rPr>
      <w:rFonts w:ascii="Calibri" w:hAnsi="Calibri" w:eastAsia="Calibri" w:cs="Times New Roman"/>
      <w:sz w:val="22"/>
      <w:szCs w:val="22"/>
      <w:lang w:val="lv-LV" w:eastAsia="en-US" w:bidi="ar-SA"/>
    </w:rPr>
  </w:style>
  <w:style w:type="character" w:customStyle="1" w:styleId="111">
    <w:name w:val="Komentāra tēma Rakstz."/>
    <w:basedOn w:val="109"/>
    <w:link w:val="18"/>
    <w:uiPriority w:val="99"/>
    <w:rPr>
      <w:rFonts w:ascii="Calibri" w:hAnsi="Calibri" w:eastAsia="Calibri" w:cs="Times New Roman"/>
      <w:b/>
      <w:bCs/>
      <w:sz w:val="20"/>
      <w:szCs w:val="20"/>
    </w:rPr>
  </w:style>
  <w:style w:type="paragraph" w:customStyle="1" w:styleId="112">
    <w:name w:val="pf0"/>
    <w:basedOn w:val="1"/>
    <w:uiPriority w:val="0"/>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customStyle="1" w:styleId="113">
    <w:name w:val="elementtoproof"/>
    <w:basedOn w:val="9"/>
    <w:uiPriority w:val="0"/>
  </w:style>
  <w:style w:type="character" w:customStyle="1" w:styleId="114">
    <w:name w:val="HTML iepriekšformatētais Rakstz."/>
    <w:basedOn w:val="9"/>
    <w:link w:val="27"/>
    <w:semiHidden/>
    <w:uiPriority w:val="0"/>
    <w:rPr>
      <w:rFonts w:ascii="Courier New" w:hAnsi="Courier New" w:eastAsia="Times New Roman" w:cs="Courier New"/>
      <w:sz w:val="20"/>
      <w:szCs w:val="20"/>
      <w:lang w:eastAsia="lv-LV"/>
    </w:rPr>
  </w:style>
  <w:style w:type="paragraph" w:customStyle="1" w:styleId="115">
    <w:name w:val="Title A"/>
    <w:uiPriority w:val="0"/>
    <w:pPr>
      <w:widowControl w:val="0"/>
      <w:tabs>
        <w:tab w:val="left" w:pos="-720"/>
      </w:tabs>
      <w:suppressAutoHyphens/>
      <w:spacing w:after="0" w:line="240" w:lineRule="auto"/>
      <w:jc w:val="center"/>
    </w:pPr>
    <w:rPr>
      <w:rFonts w:ascii="Times New Roman Bold" w:hAnsi="Times New Roman Bold" w:eastAsia="ヒラギノ角ゴ Pro W3" w:cs="Times New Roman"/>
      <w:color w:val="000000"/>
      <w:sz w:val="48"/>
      <w:szCs w:val="20"/>
      <w:lang w:val="en-US" w:eastAsia="lv-LV" w:bidi="ar-SA"/>
    </w:rPr>
  </w:style>
  <w:style w:type="character" w:customStyle="1" w:styleId="116">
    <w:name w:val="Virsraksts 6 Rakstz."/>
    <w:basedOn w:val="9"/>
    <w:link w:val="7"/>
    <w:uiPriority w:val="9"/>
    <w:rPr>
      <w:rFonts w:asciiTheme="majorHAnsi" w:hAnsiTheme="majorHAnsi" w:eastAsiaTheme="majorEastAsia" w:cstheme="majorBidi"/>
      <w:color w:val="203864" w:themeColor="accent1" w:themeShade="80"/>
    </w:rPr>
  </w:style>
  <w:style w:type="character" w:customStyle="1" w:styleId="117">
    <w:name w:val="Virsraksts 5 Rakstz."/>
    <w:basedOn w:val="9"/>
    <w:link w:val="6"/>
    <w:uiPriority w:val="9"/>
    <w:rPr>
      <w:rFonts w:asciiTheme="majorHAnsi" w:hAnsiTheme="majorHAnsi" w:eastAsiaTheme="majorEastAsia" w:cstheme="majorBidi"/>
      <w:color w:val="203864" w:themeColor="accent1" w:themeShade="80"/>
    </w:rPr>
  </w:style>
  <w:style w:type="character" w:customStyle="1" w:styleId="118">
    <w:name w:val="Virsraksts 7 Rakstz."/>
    <w:basedOn w:val="9"/>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19">
    <w:name w:val="Galvene Rakstz.1"/>
    <w:basedOn w:val="9"/>
    <w:semiHidden/>
    <w:uiPriority w:val="99"/>
    <w:rPr>
      <w:rFonts w:ascii="Times New Roman" w:hAnsi="Times New Roman" w:eastAsia="Times New Roman" w:cs="Times New Roman"/>
    </w:rPr>
  </w:style>
  <w:style w:type="character" w:customStyle="1" w:styleId="120">
    <w:name w:val="Kājene Rakstz.1"/>
    <w:basedOn w:val="9"/>
    <w:semiHidden/>
    <w:uiPriority w:val="99"/>
    <w:rPr>
      <w:rFonts w:ascii="Times New Roman" w:hAnsi="Times New Roman" w:eastAsia="Times New Roman" w:cs="Times New Roman"/>
    </w:rPr>
  </w:style>
  <w:style w:type="character" w:customStyle="1" w:styleId="121">
    <w:name w:val="Virsraksts 4 Rakstz."/>
    <w:basedOn w:val="9"/>
    <w:link w:val="5"/>
    <w:uiPriority w:val="9"/>
    <w:rPr>
      <w:rFonts w:eastAsiaTheme="majorEastAsia" w:cstheme="majorBidi"/>
      <w:b/>
      <w:bCs/>
      <w:iCs/>
      <w:color w:val="FFFFFF" w:themeColor="background1"/>
      <w:sz w:val="28"/>
      <w:szCs w:val="28"/>
      <w14:textFill>
        <w14:solidFill>
          <w14:schemeClr w14:val="bg1"/>
        </w14:solidFill>
      </w14:textFill>
    </w:rPr>
  </w:style>
  <w:style w:type="character" w:customStyle="1" w:styleId="122">
    <w:name w:val="font21"/>
    <w:uiPriority w:val="0"/>
    <w:rPr>
      <w:rFonts w:hint="default" w:ascii="Calibri" w:hAnsi="Calibri" w:cs="Calibri"/>
      <w:b/>
      <w:bCs/>
      <w:color w:val="000000"/>
      <w:u w:val="none"/>
    </w:rPr>
  </w:style>
  <w:style w:type="character" w:customStyle="1" w:styleId="123">
    <w:name w:val="font01"/>
    <w:uiPriority w:val="0"/>
    <w:rPr>
      <w:rFonts w:hint="default" w:ascii="Calibri" w:hAnsi="Calibri" w:cs="Calibri"/>
      <w:color w:val="000000"/>
      <w:u w:val="none"/>
    </w:rPr>
  </w:style>
  <w:style w:type="character" w:customStyle="1" w:styleId="124">
    <w:name w:val="font11"/>
    <w:uiPriority w:val="0"/>
    <w:rPr>
      <w:rFonts w:hint="default" w:ascii="Calibri" w:hAnsi="Calibri" w:cs="Calibri"/>
      <w:i/>
      <w:iCs/>
      <w:color w:val="000000"/>
      <w:u w:val="none"/>
    </w:rPr>
  </w:style>
  <w:style w:type="paragraph" w:customStyle="1" w:styleId="125">
    <w:name w:val="TOC Heading"/>
    <w:basedOn w:val="2"/>
    <w:next w:val="1"/>
    <w:unhideWhenUsed/>
    <w:qFormat/>
    <w:uiPriority w:val="39"/>
    <w:pPr>
      <w:keepLines/>
      <w:pBdr>
        <w:bottom w:val="single" w:color="DDDD22" w:sz="18" w:space="1"/>
      </w:pBdr>
      <w:spacing w:before="360" w:after="200"/>
      <w:ind w:left="1560" w:hanging="1"/>
      <w:jc w:val="left"/>
      <w:outlineLvl w:val="9"/>
    </w:pPr>
    <w:rPr>
      <w:rFonts w:asciiTheme="minorHAnsi" w:hAnsiTheme="minorHAnsi" w:eastAsiaTheme="majorEastAsia" w:cstheme="minorBidi"/>
      <w:b w:val="0"/>
      <w:sz w:val="48"/>
      <w:szCs w:val="44"/>
      <w:u w:val="none"/>
      <w:lang w:val="en-US" w:eastAsia="en-US"/>
    </w:rPr>
  </w:style>
  <w:style w:type="paragraph" w:customStyle="1" w:styleId="126">
    <w:name w:val="TOC list"/>
    <w:basedOn w:val="38"/>
    <w:link w:val="127"/>
    <w:qFormat/>
    <w:uiPriority w:val="0"/>
    <w:pPr>
      <w:tabs>
        <w:tab w:val="right" w:leader="dot" w:pos="9204"/>
      </w:tabs>
      <w:ind w:left="1560"/>
      <w:jc w:val="both"/>
    </w:pPr>
    <w:rPr>
      <w:rFonts w:eastAsiaTheme="minorEastAsia"/>
      <w:szCs w:val="21"/>
      <w:lang w:val="en-US"/>
    </w:rPr>
  </w:style>
  <w:style w:type="character" w:customStyle="1" w:styleId="127">
    <w:name w:val="TOC list Char"/>
    <w:basedOn w:val="9"/>
    <w:link w:val="126"/>
    <w:uiPriority w:val="0"/>
    <w:rPr>
      <w:rFonts w:eastAsiaTheme="minorEastAsia"/>
      <w:sz w:val="24"/>
      <w:szCs w:val="21"/>
      <w:lang w:val="en-US"/>
    </w:rPr>
  </w:style>
  <w:style w:type="paragraph" w:customStyle="1" w:styleId="128">
    <w:name w:val="Numbers"/>
    <w:basedOn w:val="42"/>
    <w:link w:val="129"/>
    <w:qFormat/>
    <w:uiPriority w:val="0"/>
    <w:pPr>
      <w:numPr>
        <w:ilvl w:val="0"/>
        <w:numId w:val="2"/>
      </w:numPr>
      <w:spacing w:after="160" w:line="276" w:lineRule="auto"/>
      <w:jc w:val="both"/>
    </w:pPr>
    <w:rPr>
      <w:rFonts w:asciiTheme="minorHAnsi" w:hAnsiTheme="minorHAnsi" w:eastAsiaTheme="minorEastAsia" w:cstheme="minorBidi"/>
      <w:sz w:val="24"/>
      <w:szCs w:val="21"/>
      <w:lang w:val="en-US"/>
    </w:rPr>
  </w:style>
  <w:style w:type="character" w:customStyle="1" w:styleId="129">
    <w:name w:val="Numbers Char"/>
    <w:basedOn w:val="9"/>
    <w:link w:val="128"/>
    <w:uiPriority w:val="0"/>
    <w:rPr>
      <w:rFonts w:eastAsiaTheme="minorEastAsia"/>
      <w:sz w:val="24"/>
      <w:szCs w:val="21"/>
      <w:lang w:val="en-US"/>
    </w:rPr>
  </w:style>
  <w:style w:type="paragraph" w:customStyle="1" w:styleId="130">
    <w:name w:val="Izcēlums1"/>
    <w:basedOn w:val="131"/>
    <w:link w:val="133"/>
    <w:qFormat/>
    <w:uiPriority w:val="0"/>
    <w:pPr>
      <w:spacing w:before="480" w:after="580"/>
    </w:pPr>
    <w:rPr>
      <w:iCs w:val="0"/>
      <w:sz w:val="32"/>
    </w:rPr>
  </w:style>
  <w:style w:type="paragraph" w:styleId="131">
    <w:name w:val="Quote"/>
    <w:basedOn w:val="1"/>
    <w:next w:val="1"/>
    <w:link w:val="132"/>
    <w:uiPriority w:val="29"/>
    <w:pPr>
      <w:spacing w:before="200" w:line="276" w:lineRule="auto"/>
      <w:ind w:left="864" w:right="864"/>
      <w:jc w:val="center"/>
    </w:pPr>
    <w:rPr>
      <w:i/>
      <w:iCs/>
      <w:color w:val="404040" w:themeColor="text1" w:themeTint="BF"/>
      <w:sz w:val="24"/>
      <w14:textFill>
        <w14:solidFill>
          <w14:schemeClr w14:val="tx1">
            <w14:lumMod w14:val="75000"/>
            <w14:lumOff w14:val="25000"/>
          </w14:schemeClr>
        </w14:solidFill>
      </w14:textFill>
    </w:rPr>
  </w:style>
  <w:style w:type="character" w:customStyle="1" w:styleId="132">
    <w:name w:val="Citāts Rakstz."/>
    <w:basedOn w:val="9"/>
    <w:link w:val="131"/>
    <w:uiPriority w:val="29"/>
    <w:rPr>
      <w:i/>
      <w:iCs/>
      <w:color w:val="404040" w:themeColor="text1" w:themeTint="BF"/>
      <w:sz w:val="24"/>
      <w14:textFill>
        <w14:solidFill>
          <w14:schemeClr w14:val="tx1">
            <w14:lumMod w14:val="75000"/>
            <w14:lumOff w14:val="25000"/>
          </w14:schemeClr>
        </w14:solidFill>
      </w14:textFill>
    </w:rPr>
  </w:style>
  <w:style w:type="character" w:customStyle="1" w:styleId="133">
    <w:name w:val="Izcēlums Char"/>
    <w:basedOn w:val="132"/>
    <w:link w:val="130"/>
    <w:uiPriority w:val="0"/>
    <w:rPr>
      <w:iCs w:val="0"/>
      <w:color w:val="404040" w:themeColor="text1" w:themeTint="BF"/>
      <w:sz w:val="32"/>
      <w14:textFill>
        <w14:solidFill>
          <w14:schemeClr w14:val="tx1">
            <w14:lumMod w14:val="75000"/>
            <w14:lumOff w14:val="25000"/>
          </w14:schemeClr>
        </w14:solidFill>
      </w14:textFill>
    </w:rPr>
  </w:style>
  <w:style w:type="table" w:customStyle="1" w:styleId="134">
    <w:name w:val="PuMPuRS"/>
    <w:basedOn w:val="36"/>
    <w:uiPriority w:val="99"/>
    <w:pPr>
      <w:spacing w:after="0" w:line="240" w:lineRule="auto"/>
    </w:pPr>
    <w:tcPr>
      <w:shd w:val="clear" w:color="auto" w:fill="auto"/>
    </w:tcPr>
    <w:tblStylePr w:type="firstRow">
      <w:rPr>
        <w:b/>
        <w:bCs/>
        <w:color w:val="auto"/>
      </w:rPr>
      <w:tcPr>
        <w:tcBorders>
          <w:bottom w:val="single" w:color="FFFFFF" w:themeColor="background1" w:sz="12" w:space="0"/>
          <w:right w:val="nil"/>
          <w:tl2br w:val="nil"/>
          <w:tr2bl w:val="nil"/>
        </w:tcBorders>
        <w:shd w:val="clear" w:color="auto" w:fill="auto"/>
      </w:tcPr>
    </w:tblStylePr>
    <w:tblStylePr w:type="firstCol">
      <w:tcPr>
        <w:tcBorders>
          <w:top w:val="nil"/>
          <w:left w:val="nil"/>
          <w:bottom w:val="nil"/>
          <w:right w:val="single" w:color="44546A" w:themeColor="text2" w:sz="4" w:space="0"/>
          <w:insideH w:val="nil"/>
          <w:insideV w:val="nil"/>
          <w:tl2br w:val="nil"/>
          <w:tr2bl w:val="nil"/>
        </w:tcBorders>
        <w:shd w:val="clear" w:color="auto" w:fill="auto"/>
      </w:tcPr>
    </w:tblStylePr>
  </w:style>
  <w:style w:type="character" w:customStyle="1" w:styleId="135">
    <w:name w:val="Beigu vēres teksts Rakstz."/>
    <w:basedOn w:val="9"/>
    <w:link w:val="21"/>
    <w:uiPriority w:val="99"/>
    <w:rPr>
      <w:sz w:val="20"/>
      <w:szCs w:val="20"/>
    </w:rPr>
  </w:style>
  <w:style w:type="character" w:customStyle="1" w:styleId="136">
    <w:name w:val="Unresolved Mention1"/>
    <w:basedOn w:val="9"/>
    <w:semiHidden/>
    <w:unhideWhenUsed/>
    <w:uiPriority w:val="99"/>
    <w:rPr>
      <w:color w:val="605E5C"/>
      <w:shd w:val="clear" w:color="auto" w:fill="E1DFDD"/>
    </w:rPr>
  </w:style>
  <w:style w:type="character" w:customStyle="1" w:styleId="137">
    <w:name w:val="Vienkāršs teksts Rakstz."/>
    <w:basedOn w:val="9"/>
    <w:link w:val="32"/>
    <w:uiPriority w:val="99"/>
    <w:rPr>
      <w:rFonts w:ascii="Calibri" w:hAnsi="Calibri"/>
      <w:szCs w:val="21"/>
    </w:rPr>
  </w:style>
  <w:style w:type="character" w:customStyle="1" w:styleId="138">
    <w:name w:val="Unresolved Mention2"/>
    <w:basedOn w:val="9"/>
    <w:semiHidden/>
    <w:unhideWhenUsed/>
    <w:uiPriority w:val="99"/>
    <w:rPr>
      <w:color w:val="605E5C"/>
      <w:shd w:val="clear" w:color="auto" w:fill="E1DFDD"/>
    </w:rPr>
  </w:style>
  <w:style w:type="character" w:styleId="139">
    <w:name w:val="Placeholder Text"/>
    <w:basedOn w:val="9"/>
    <w:semiHidden/>
    <w:uiPriority w:val="99"/>
    <w:rPr>
      <w:color w:val="808080"/>
    </w:rPr>
  </w:style>
  <w:style w:type="paragraph" w:customStyle="1" w:styleId="140">
    <w:name w:val="Normal1"/>
    <w:uiPriority w:val="0"/>
    <w:pPr>
      <w:widowControl w:val="0"/>
      <w:spacing w:after="0" w:line="240" w:lineRule="auto"/>
    </w:pPr>
    <w:rPr>
      <w:rFonts w:ascii="Times New Roman" w:hAnsi="Times New Roman" w:eastAsia="Times New Roman" w:cs="Times New Roman"/>
      <w:color w:val="000000"/>
      <w:sz w:val="20"/>
      <w:szCs w:val="20"/>
      <w:lang w:val="en-GB" w:eastAsia="en-US" w:bidi="ar-SA"/>
    </w:rPr>
  </w:style>
  <w:style w:type="paragraph" w:customStyle="1" w:styleId="141">
    <w:name w:val="youth.af.t.comment"/>
    <w:basedOn w:val="1"/>
    <w:uiPriority w:val="0"/>
    <w:pPr>
      <w:keepNext/>
      <w:tabs>
        <w:tab w:val="left" w:pos="284"/>
      </w:tabs>
      <w:spacing w:before="80" w:after="60" w:line="240" w:lineRule="auto"/>
    </w:pPr>
    <w:rPr>
      <w:rFonts w:ascii="Arial" w:hAnsi="Arial" w:eastAsia="Times New Roman" w:cs="Times New Roman"/>
      <w:i/>
      <w:sz w:val="18"/>
      <w:szCs w:val="20"/>
      <w:lang w:val="en-GB"/>
    </w:rPr>
  </w:style>
  <w:style w:type="character" w:customStyle="1" w:styleId="142">
    <w:name w:val="x_contentpasted2"/>
    <w:basedOn w:val="9"/>
    <w:uiPriority w:val="0"/>
  </w:style>
  <w:style w:type="character" w:customStyle="1" w:styleId="143">
    <w:name w:val="Apakšvirsraksts Rakstz."/>
    <w:basedOn w:val="9"/>
    <w:link w:val="34"/>
    <w:uiPriority w:val="11"/>
    <w:rPr>
      <w:rFonts w:ascii="Calibri" w:hAnsi="Calibri" w:eastAsia="Calibri" w:cs="Calibri"/>
      <w:color w:val="5A5A5A"/>
      <w:lang w:eastAsia="lv-LV"/>
    </w:rPr>
  </w:style>
  <w:style w:type="paragraph" w:customStyle="1" w:styleId="144">
    <w:name w:val="msonormalcxspmiddle"/>
    <w:basedOn w:val="1"/>
    <w:uiPriority w:val="0"/>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customStyle="1" w:styleId="145">
    <w:name w:val="cf11"/>
    <w:basedOn w:val="9"/>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52F4C-2240-44E6-99BE-D063A9F59DA0}">
  <ds:schemaRefs/>
</ds:datastoreItem>
</file>

<file path=docProps/app.xml><?xml version="1.0" encoding="utf-8"?>
<Properties xmlns="http://schemas.openxmlformats.org/officeDocument/2006/extended-properties" xmlns:vt="http://schemas.openxmlformats.org/officeDocument/2006/docPropsVTypes">
  <Template>Normal</Template>
  <Pages>5</Pages>
  <Words>10248</Words>
  <Characters>5842</Characters>
  <Lines>48</Lines>
  <Paragraphs>32</Paragraphs>
  <TotalTime>1</TotalTime>
  <ScaleCrop>false</ScaleCrop>
  <LinksUpToDate>false</LinksUpToDate>
  <CharactersWithSpaces>16058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2024-08-19T08:14:00Z</dcterms:created>
  <dc:creator>Inese Ģērmane</dc:creator>
  <cp:lastModifiedBy>User</cp:lastModifiedBy>
  <dcterms:modified xsi:type="dcterms:W3CDTF">2024-11-20T10:07:20Z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581DECD10A9946E09534F7E19AB7D732_12</vt:lpwstr>
  </property>
</Properties>
</file>